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94D" w:rsidP="009B12E2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</w:p>
    <w:p w:rsidR="00C5457F" w:rsidRDefault="00C5457F" w:rsidP="00C5457F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center"/>
        <w:rPr>
          <w:sz w:val="26"/>
          <w:szCs w:val="26"/>
        </w:rPr>
      </w:pPr>
      <w:r w:rsidRPr="00373812">
        <w:rPr>
          <w:b/>
          <w:sz w:val="28"/>
          <w:szCs w:val="28"/>
        </w:rPr>
        <w:t xml:space="preserve">«Проверка использования средств муниципальной программы  «Публичный центр правовой, деловой и социально значимой информации городской библиотеки </w:t>
      </w:r>
      <w:proofErr w:type="gramStart"/>
      <w:r w:rsidRPr="00373812">
        <w:rPr>
          <w:b/>
          <w:sz w:val="28"/>
          <w:szCs w:val="28"/>
        </w:rPr>
        <w:t>г</w:t>
      </w:r>
      <w:proofErr w:type="gramEnd"/>
      <w:r w:rsidRPr="00373812">
        <w:rPr>
          <w:b/>
          <w:sz w:val="28"/>
          <w:szCs w:val="28"/>
        </w:rPr>
        <w:t>. Бодайбо на 2013-2014 годы»</w:t>
      </w: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9B12E2" w:rsidRDefault="004F6FE8" w:rsidP="00C5457F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C5457F" w:rsidRPr="00C5457F">
        <w:rPr>
          <w:sz w:val="28"/>
          <w:szCs w:val="28"/>
        </w:rPr>
        <w:t>«Проверка использования средств муниципальной программы  «Публичный центр правовой, деловой и социально значимой информации городской библиотеки г. Бодайбо на 2013-2014 годы»</w:t>
      </w:r>
      <w:r w:rsidR="00C5457F">
        <w:rPr>
          <w:b/>
          <w:sz w:val="28"/>
          <w:szCs w:val="28"/>
        </w:rPr>
        <w:t xml:space="preserve"> </w:t>
      </w:r>
      <w:r w:rsidR="005D25FB" w:rsidRPr="005D25FB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         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9B12E2" w:rsidRPr="00460A40">
        <w:rPr>
          <w:sz w:val="28"/>
          <w:szCs w:val="28"/>
        </w:rPr>
        <w:t xml:space="preserve"> на </w:t>
      </w:r>
      <w:r w:rsidR="009B12E2" w:rsidRPr="003716CF">
        <w:rPr>
          <w:sz w:val="28"/>
          <w:szCs w:val="28"/>
        </w:rPr>
        <w:t>201</w:t>
      </w:r>
      <w:r w:rsidR="00455900">
        <w:rPr>
          <w:sz w:val="28"/>
          <w:szCs w:val="28"/>
        </w:rPr>
        <w:t>5</w:t>
      </w:r>
      <w:r w:rsidR="009B12E2" w:rsidRPr="00460A40">
        <w:rPr>
          <w:sz w:val="28"/>
          <w:szCs w:val="28"/>
        </w:rPr>
        <w:t xml:space="preserve"> год</w:t>
      </w:r>
      <w:r w:rsidR="009B12E2">
        <w:rPr>
          <w:spacing w:val="-1"/>
          <w:sz w:val="28"/>
          <w:szCs w:val="28"/>
        </w:rPr>
        <w:t>.</w:t>
      </w:r>
    </w:p>
    <w:p w:rsidR="009B12E2" w:rsidRDefault="005D25FB" w:rsidP="009B12E2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C5457F" w:rsidRPr="00B81CE7">
        <w:rPr>
          <w:sz w:val="28"/>
          <w:szCs w:val="28"/>
        </w:rPr>
        <w:t>Муниципальное казенное учреждение культуры "Централизованная библиотечная система г. Бодайбо и района"</w:t>
      </w:r>
      <w:r w:rsidR="00C5457F">
        <w:rPr>
          <w:sz w:val="28"/>
          <w:szCs w:val="28"/>
        </w:rPr>
        <w:t xml:space="preserve">; </w:t>
      </w:r>
      <w:r w:rsidR="00C5457F" w:rsidRPr="00B81CE7">
        <w:rPr>
          <w:sz w:val="28"/>
          <w:szCs w:val="28"/>
        </w:rPr>
        <w:t>Муниципаль</w:t>
      </w:r>
      <w:r w:rsidR="00C5457F">
        <w:rPr>
          <w:sz w:val="28"/>
          <w:szCs w:val="28"/>
        </w:rPr>
        <w:t xml:space="preserve">ное казенное учреждение  культуры                                                                « Централизованная бухгалтерия управления культуры г. Бодайбо и района»                    (по необходимости); Управление культуры администрации муниципального образования г. Бодайбо и района </w:t>
      </w:r>
      <w:proofErr w:type="gramStart"/>
      <w:r w:rsidR="00C5457F">
        <w:rPr>
          <w:sz w:val="28"/>
          <w:szCs w:val="28"/>
        </w:rPr>
        <w:t xml:space="preserve">( </w:t>
      </w:r>
      <w:proofErr w:type="gramEnd"/>
      <w:r w:rsidR="00C5457F">
        <w:rPr>
          <w:sz w:val="28"/>
          <w:szCs w:val="28"/>
        </w:rPr>
        <w:t>по необходимости).</w:t>
      </w:r>
    </w:p>
    <w:p w:rsidR="009B12E2" w:rsidRDefault="009B12E2" w:rsidP="009B12E2">
      <w:pPr>
        <w:shd w:val="clear" w:color="auto" w:fill="FFFFFF"/>
        <w:tabs>
          <w:tab w:val="left" w:pos="293"/>
        </w:tabs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C5457F">
        <w:rPr>
          <w:bCs/>
          <w:spacing w:val="-3"/>
          <w:sz w:val="28"/>
          <w:szCs w:val="28"/>
        </w:rPr>
        <w:t>Контроль за законностью, результативностью (эффективностью и экономностью), целевым использованием средств муниципальной программы «</w:t>
      </w:r>
      <w:r w:rsidR="00C5457F" w:rsidRPr="00A42B8B">
        <w:rPr>
          <w:sz w:val="28"/>
          <w:szCs w:val="28"/>
        </w:rPr>
        <w:t xml:space="preserve">«Публичный центр правовой, деловой и социально значимой информации городской библиотеки </w:t>
      </w:r>
      <w:proofErr w:type="gramStart"/>
      <w:r w:rsidR="00C5457F" w:rsidRPr="00A42B8B">
        <w:rPr>
          <w:sz w:val="28"/>
          <w:szCs w:val="28"/>
        </w:rPr>
        <w:t>г</w:t>
      </w:r>
      <w:proofErr w:type="gramEnd"/>
      <w:r w:rsidR="00C5457F" w:rsidRPr="00A42B8B">
        <w:rPr>
          <w:sz w:val="28"/>
          <w:szCs w:val="28"/>
        </w:rPr>
        <w:t>. Бодайбо на 2013-2014 годы»</w:t>
      </w:r>
      <w:r w:rsidR="00C5457F">
        <w:rPr>
          <w:sz w:val="28"/>
          <w:szCs w:val="28"/>
        </w:rPr>
        <w:t>.</w:t>
      </w: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</w:p>
    <w:p w:rsidR="00C5457F" w:rsidRPr="006B5572" w:rsidRDefault="00BF63DE" w:rsidP="00C5457F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5D25FB">
        <w:rPr>
          <w:bCs/>
          <w:spacing w:val="-1"/>
          <w:sz w:val="28"/>
          <w:szCs w:val="28"/>
        </w:rPr>
        <w:t>с</w:t>
      </w:r>
      <w:r w:rsidR="00C5457F" w:rsidRPr="00383938">
        <w:rPr>
          <w:sz w:val="28"/>
          <w:szCs w:val="28"/>
        </w:rPr>
        <w:t xml:space="preserve"> </w:t>
      </w:r>
      <w:r w:rsidR="00C5457F">
        <w:rPr>
          <w:sz w:val="28"/>
          <w:szCs w:val="28"/>
        </w:rPr>
        <w:t>26</w:t>
      </w:r>
      <w:r w:rsidR="00C5457F" w:rsidRPr="00383938">
        <w:rPr>
          <w:sz w:val="28"/>
          <w:szCs w:val="28"/>
        </w:rPr>
        <w:t xml:space="preserve"> </w:t>
      </w:r>
      <w:r w:rsidR="00C5457F">
        <w:rPr>
          <w:sz w:val="28"/>
          <w:szCs w:val="28"/>
        </w:rPr>
        <w:t>января</w:t>
      </w:r>
      <w:r w:rsidR="00C5457F" w:rsidRPr="00383938">
        <w:rPr>
          <w:sz w:val="28"/>
          <w:szCs w:val="28"/>
        </w:rPr>
        <w:t xml:space="preserve"> </w:t>
      </w:r>
      <w:r w:rsidR="00C5457F">
        <w:rPr>
          <w:sz w:val="28"/>
          <w:szCs w:val="28"/>
        </w:rPr>
        <w:t xml:space="preserve">2015 года </w:t>
      </w:r>
      <w:r w:rsidR="00C5457F" w:rsidRPr="00383938">
        <w:rPr>
          <w:sz w:val="28"/>
          <w:szCs w:val="28"/>
        </w:rPr>
        <w:t xml:space="preserve">по  </w:t>
      </w:r>
      <w:r w:rsidR="00C5457F">
        <w:rPr>
          <w:sz w:val="28"/>
          <w:szCs w:val="28"/>
        </w:rPr>
        <w:t>06 марта  2015 года</w:t>
      </w:r>
      <w:r w:rsidR="00C5457F" w:rsidRPr="006B5572">
        <w:rPr>
          <w:spacing w:val="-2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, что </w:t>
      </w:r>
      <w:r w:rsidRPr="00346AB2">
        <w:rPr>
          <w:sz w:val="28"/>
          <w:szCs w:val="28"/>
        </w:rPr>
        <w:t>сумма</w:t>
      </w:r>
      <w:r>
        <w:rPr>
          <w:sz w:val="28"/>
          <w:szCs w:val="28"/>
        </w:rPr>
        <w:t xml:space="preserve"> бюджетных средств  на выполнение  муниципальной программы  составила: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2013 год - 500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 счет средств областного бюджета; 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средств бюджета муниципального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района;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- 2014 год - 500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за счет средств областного бюджета; 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счет средств бюджета муниципального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района.</w:t>
      </w:r>
    </w:p>
    <w:p w:rsidR="00C5457F" w:rsidRDefault="00C5457F" w:rsidP="00C545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57F" w:rsidRDefault="00C5457F" w:rsidP="00C5457F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</w:t>
      </w:r>
      <w:r w:rsidRPr="00C06C6C">
        <w:rPr>
          <w:bCs/>
          <w:color w:val="000000"/>
          <w:sz w:val="28"/>
          <w:szCs w:val="28"/>
        </w:rPr>
        <w:t>:</w:t>
      </w:r>
    </w:p>
    <w:p w:rsidR="00C5457F" w:rsidRPr="0081051D" w:rsidRDefault="00C5457F" w:rsidP="00C5457F">
      <w:pPr>
        <w:widowControl/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4D1C2E">
        <w:rPr>
          <w:b/>
          <w:sz w:val="28"/>
          <w:szCs w:val="28"/>
        </w:rPr>
        <w:t xml:space="preserve">В нарушение части 2 статьи 179 БК </w:t>
      </w:r>
      <w:r>
        <w:rPr>
          <w:sz w:val="28"/>
          <w:szCs w:val="28"/>
        </w:rPr>
        <w:t xml:space="preserve">объемы бюджетных ассигнований  </w:t>
      </w:r>
      <w:proofErr w:type="gramStart"/>
      <w:r w:rsidRPr="0081051D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 w:rsidRPr="0081051D">
        <w:rPr>
          <w:sz w:val="28"/>
          <w:szCs w:val="28"/>
        </w:rPr>
        <w:t xml:space="preserve">финансовое обеспечение реализации  муниципальной программы   на 2013 год, утверждены решением о бюджете муниципального образования </w:t>
      </w:r>
      <w:proofErr w:type="gramStart"/>
      <w:r w:rsidRPr="0081051D">
        <w:rPr>
          <w:sz w:val="28"/>
          <w:szCs w:val="28"/>
        </w:rPr>
        <w:t>г</w:t>
      </w:r>
      <w:proofErr w:type="gramEnd"/>
      <w:r w:rsidRPr="0081051D">
        <w:rPr>
          <w:sz w:val="28"/>
          <w:szCs w:val="28"/>
        </w:rPr>
        <w:t>. Бодайбо и района на 2013 год  без утвердившего муниципальную программу   нормативно-правового акта местной администрации.</w:t>
      </w:r>
      <w:r w:rsidRPr="009179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4CED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6C4CED">
        <w:rPr>
          <w:sz w:val="28"/>
          <w:szCs w:val="28"/>
        </w:rPr>
        <w:t xml:space="preserve"> расходных обязательств муниципального образования </w:t>
      </w:r>
      <w:proofErr w:type="gramStart"/>
      <w:r w:rsidRPr="006C4CED">
        <w:rPr>
          <w:sz w:val="28"/>
          <w:szCs w:val="28"/>
        </w:rPr>
        <w:t>г</w:t>
      </w:r>
      <w:proofErr w:type="gramEnd"/>
      <w:r w:rsidRPr="006C4CED">
        <w:rPr>
          <w:sz w:val="28"/>
          <w:szCs w:val="28"/>
        </w:rPr>
        <w:t xml:space="preserve">. Бодайбо и района бюджетные ассигнования внесены после утверждения Решениями </w:t>
      </w:r>
      <w:r>
        <w:rPr>
          <w:sz w:val="28"/>
          <w:szCs w:val="28"/>
        </w:rPr>
        <w:t>Д</w:t>
      </w:r>
      <w:r w:rsidRPr="006C4CED">
        <w:rPr>
          <w:sz w:val="28"/>
          <w:szCs w:val="28"/>
        </w:rPr>
        <w:t>умы и утверждения муниципальной  программы.</w:t>
      </w:r>
      <w:r w:rsidRPr="00917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6C4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</w:t>
      </w:r>
      <w:r>
        <w:rPr>
          <w:spacing w:val="-2"/>
          <w:sz w:val="28"/>
          <w:szCs w:val="28"/>
        </w:rPr>
        <w:t>неисполнение  договорных условий контрактов/ договоров, в части сроков оплаты выполненных работ Заказчиком.</w:t>
      </w:r>
      <w:r w:rsidRPr="00631BC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Данный факт рассматривается как </w:t>
      </w:r>
      <w:r>
        <w:rPr>
          <w:spacing w:val="-2"/>
          <w:sz w:val="28"/>
          <w:szCs w:val="28"/>
        </w:rPr>
        <w:lastRenderedPageBreak/>
        <w:t xml:space="preserve">нарушение </w:t>
      </w:r>
      <w:r w:rsidRPr="003508F1">
        <w:rPr>
          <w:sz w:val="28"/>
          <w:szCs w:val="28"/>
        </w:rPr>
        <w:t xml:space="preserve">статей 34, 94 Федерального закона  от 05.04.2013 № 44-ФЗ «О контрактной системе  в сфере закупок товаров, работ, услуг для обеспечения государственных и муниципальных нужд» выразившееся  в неисполнение </w:t>
      </w:r>
      <w:r w:rsidRPr="003508F1">
        <w:rPr>
          <w:spacing w:val="-2"/>
          <w:sz w:val="28"/>
          <w:szCs w:val="28"/>
        </w:rPr>
        <w:t>договорных условий контрактов/ договоров, в части сроков оплаты выполненных работ</w:t>
      </w:r>
      <w:r w:rsidRPr="003508F1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</w:t>
      </w:r>
      <w:r w:rsidRPr="003508F1">
        <w:rPr>
          <w:sz w:val="28"/>
          <w:szCs w:val="28"/>
        </w:rPr>
        <w:t xml:space="preserve"> </w:t>
      </w:r>
      <w:r w:rsidRPr="008E15CA">
        <w:rPr>
          <w:sz w:val="28"/>
          <w:szCs w:val="28"/>
        </w:rPr>
        <w:t>статьи 10 Федерального закона « О бухгалтерском учете» от 06.12.2011 № 402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выразившееся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  </w:t>
      </w:r>
      <w:r w:rsidRPr="008E15CA">
        <w:rPr>
          <w:sz w:val="28"/>
          <w:szCs w:val="28"/>
          <w:lang w:eastAsia="zh-CN"/>
        </w:rPr>
        <w:t>несвоевременно</w:t>
      </w:r>
      <w:r>
        <w:rPr>
          <w:sz w:val="28"/>
          <w:szCs w:val="28"/>
          <w:lang w:eastAsia="zh-CN"/>
        </w:rPr>
        <w:t>й</w:t>
      </w:r>
      <w:r w:rsidRPr="008E15CA">
        <w:rPr>
          <w:sz w:val="28"/>
          <w:szCs w:val="28"/>
          <w:lang w:eastAsia="zh-CN"/>
        </w:rPr>
        <w:t xml:space="preserve"> обработ</w:t>
      </w:r>
      <w:r>
        <w:rPr>
          <w:sz w:val="28"/>
          <w:szCs w:val="28"/>
          <w:lang w:eastAsia="zh-CN"/>
        </w:rPr>
        <w:t xml:space="preserve">ке </w:t>
      </w:r>
      <w:r w:rsidRPr="00BD7B90">
        <w:rPr>
          <w:spacing w:val="-2"/>
          <w:sz w:val="28"/>
          <w:szCs w:val="28"/>
        </w:rPr>
        <w:t>МКУК ЦБС г. Бодайбо и района</w:t>
      </w:r>
      <w:r>
        <w:rPr>
          <w:sz w:val="28"/>
          <w:szCs w:val="28"/>
          <w:lang w:eastAsia="zh-CN"/>
        </w:rPr>
        <w:t xml:space="preserve"> </w:t>
      </w:r>
      <w:r w:rsidRPr="008E15CA">
        <w:rPr>
          <w:sz w:val="28"/>
          <w:szCs w:val="28"/>
          <w:lang w:eastAsia="zh-CN"/>
        </w:rPr>
        <w:t xml:space="preserve"> первичны</w:t>
      </w:r>
      <w:r>
        <w:rPr>
          <w:sz w:val="28"/>
          <w:szCs w:val="28"/>
          <w:lang w:eastAsia="zh-CN"/>
        </w:rPr>
        <w:t>х</w:t>
      </w:r>
      <w:r w:rsidRPr="008E15CA">
        <w:rPr>
          <w:sz w:val="28"/>
          <w:szCs w:val="28"/>
          <w:lang w:eastAsia="zh-CN"/>
        </w:rPr>
        <w:t xml:space="preserve"> документ</w:t>
      </w:r>
      <w:r>
        <w:rPr>
          <w:sz w:val="28"/>
          <w:szCs w:val="28"/>
          <w:lang w:eastAsia="zh-CN"/>
        </w:rPr>
        <w:t>ов</w:t>
      </w:r>
      <w:r>
        <w:rPr>
          <w:sz w:val="28"/>
          <w:szCs w:val="28"/>
        </w:rPr>
        <w:t>.</w:t>
      </w:r>
    </w:p>
    <w:p w:rsidR="00C5457F" w:rsidRDefault="00C5457F" w:rsidP="00C5457F">
      <w:pPr>
        <w:widowControl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3. Выявлено отсутствие даты принятия получателям товара в</w:t>
      </w:r>
      <w:r>
        <w:rPr>
          <w:spacing w:val="-2"/>
          <w:sz w:val="28"/>
          <w:szCs w:val="28"/>
        </w:rPr>
        <w:t xml:space="preserve"> товарных накладных, счетах-фактурах, актах выполненных работ, что вызывает сомнения в правомерности принятия товаров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услуг) к бухгалтерскому учету.</w:t>
      </w:r>
    </w:p>
    <w:p w:rsidR="00C5457F" w:rsidRPr="00C5457F" w:rsidRDefault="00C5457F" w:rsidP="00C5457F">
      <w:pPr>
        <w:widowControl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4. </w:t>
      </w:r>
      <w:r w:rsidRPr="00C5457F">
        <w:rPr>
          <w:sz w:val="28"/>
          <w:szCs w:val="28"/>
          <w:lang w:eastAsia="zh-CN"/>
        </w:rPr>
        <w:t>В нарушение статьи 780 БК РФ</w:t>
      </w:r>
      <w:r>
        <w:rPr>
          <w:sz w:val="28"/>
          <w:szCs w:val="28"/>
          <w:lang w:eastAsia="zh-CN"/>
        </w:rPr>
        <w:t xml:space="preserve">  Исполнителем не выполнены условия договора. На момент проверки в поисковых рубрикаторах  сети Интернет не обнаружен интернет-сайт</w:t>
      </w:r>
      <w:r w:rsidRPr="00467C6C">
        <w:rPr>
          <w:sz w:val="28"/>
          <w:szCs w:val="28"/>
          <w:lang w:eastAsia="zh-CN"/>
        </w:rPr>
        <w:t xml:space="preserve"> </w:t>
      </w:r>
      <w:proofErr w:type="gramStart"/>
      <w:r w:rsidRPr="00C723A0">
        <w:rPr>
          <w:color w:val="000000"/>
          <w:sz w:val="28"/>
          <w:szCs w:val="28"/>
          <w:lang w:eastAsia="zh-CN"/>
        </w:rPr>
        <w:t xml:space="preserve">( </w:t>
      </w:r>
      <w:proofErr w:type="gramEnd"/>
      <w:r w:rsidR="008B4A2F" w:rsidRPr="00C723A0">
        <w:rPr>
          <w:color w:val="000000"/>
          <w:sz w:val="28"/>
          <w:szCs w:val="28"/>
          <w:lang w:eastAsia="zh-CN"/>
        </w:rPr>
        <w:fldChar w:fldCharType="begin"/>
      </w:r>
      <w:r w:rsidRPr="00C723A0">
        <w:rPr>
          <w:color w:val="000000"/>
          <w:sz w:val="28"/>
          <w:szCs w:val="28"/>
          <w:lang w:eastAsia="zh-CN"/>
        </w:rPr>
        <w:instrText xml:space="preserve"> HYPERLINK "mailto:с</w:instrText>
      </w:r>
      <w:r w:rsidRPr="00C723A0">
        <w:rPr>
          <w:color w:val="000000"/>
          <w:sz w:val="28"/>
          <w:szCs w:val="28"/>
          <w:lang w:val="en-US" w:eastAsia="zh-CN"/>
        </w:rPr>
        <w:instrText>bs</w:instrText>
      </w:r>
      <w:r w:rsidRPr="00C723A0">
        <w:rPr>
          <w:color w:val="000000"/>
          <w:sz w:val="28"/>
          <w:szCs w:val="28"/>
          <w:lang w:eastAsia="zh-CN"/>
        </w:rPr>
        <w:instrText>-</w:instrText>
      </w:r>
      <w:r w:rsidRPr="00C723A0">
        <w:rPr>
          <w:color w:val="000000"/>
          <w:sz w:val="28"/>
          <w:szCs w:val="28"/>
          <w:lang w:val="en-US" w:eastAsia="zh-CN"/>
        </w:rPr>
        <w:instrText>bodaibo</w:instrText>
      </w:r>
      <w:r w:rsidRPr="00C723A0">
        <w:rPr>
          <w:color w:val="000000"/>
          <w:sz w:val="28"/>
          <w:szCs w:val="28"/>
          <w:lang w:eastAsia="zh-CN"/>
        </w:rPr>
        <w:instrText>@</w:instrText>
      </w:r>
      <w:r w:rsidRPr="00C723A0">
        <w:rPr>
          <w:color w:val="000000"/>
          <w:sz w:val="28"/>
          <w:szCs w:val="28"/>
          <w:lang w:val="en-US" w:eastAsia="zh-CN"/>
        </w:rPr>
        <w:instrText>mail</w:instrText>
      </w:r>
      <w:r w:rsidRPr="00C723A0">
        <w:rPr>
          <w:color w:val="000000"/>
          <w:sz w:val="28"/>
          <w:szCs w:val="28"/>
          <w:lang w:eastAsia="zh-CN"/>
        </w:rPr>
        <w:instrText>.</w:instrText>
      </w:r>
      <w:r w:rsidRPr="00C723A0">
        <w:rPr>
          <w:color w:val="000000"/>
          <w:sz w:val="28"/>
          <w:szCs w:val="28"/>
          <w:lang w:val="en-US" w:eastAsia="zh-CN"/>
        </w:rPr>
        <w:instrText>ru</w:instrText>
      </w:r>
      <w:r w:rsidRPr="00C723A0">
        <w:rPr>
          <w:color w:val="000000"/>
          <w:sz w:val="28"/>
          <w:szCs w:val="28"/>
          <w:lang w:eastAsia="zh-CN"/>
        </w:rPr>
        <w:instrText xml:space="preserve">" </w:instrText>
      </w:r>
      <w:r w:rsidR="008B4A2F" w:rsidRPr="00C723A0">
        <w:rPr>
          <w:color w:val="000000"/>
          <w:sz w:val="28"/>
          <w:szCs w:val="28"/>
          <w:lang w:eastAsia="zh-CN"/>
        </w:rPr>
        <w:fldChar w:fldCharType="separate"/>
      </w:r>
      <w:r w:rsidRPr="00C723A0">
        <w:rPr>
          <w:rStyle w:val="a5"/>
          <w:color w:val="000000"/>
          <w:sz w:val="28"/>
          <w:szCs w:val="28"/>
          <w:lang w:eastAsia="zh-CN"/>
        </w:rPr>
        <w:t>с</w:t>
      </w:r>
      <w:proofErr w:type="spellStart"/>
      <w:r w:rsidRPr="00C723A0">
        <w:rPr>
          <w:rStyle w:val="a5"/>
          <w:color w:val="000000"/>
          <w:sz w:val="28"/>
          <w:szCs w:val="28"/>
          <w:lang w:val="en-US" w:eastAsia="zh-CN"/>
        </w:rPr>
        <w:t>bs</w:t>
      </w:r>
      <w:proofErr w:type="spellEnd"/>
      <w:r w:rsidRPr="00C723A0">
        <w:rPr>
          <w:rStyle w:val="a5"/>
          <w:color w:val="000000"/>
          <w:sz w:val="28"/>
          <w:szCs w:val="28"/>
          <w:lang w:eastAsia="zh-CN"/>
        </w:rPr>
        <w:t>-</w:t>
      </w:r>
      <w:proofErr w:type="spellStart"/>
      <w:r w:rsidRPr="00C723A0">
        <w:rPr>
          <w:rStyle w:val="a5"/>
          <w:color w:val="000000"/>
          <w:sz w:val="28"/>
          <w:szCs w:val="28"/>
          <w:lang w:val="en-US" w:eastAsia="zh-CN"/>
        </w:rPr>
        <w:t>bodaibo</w:t>
      </w:r>
      <w:proofErr w:type="spellEnd"/>
      <w:r w:rsidRPr="00C723A0">
        <w:rPr>
          <w:rStyle w:val="a5"/>
          <w:color w:val="000000"/>
          <w:sz w:val="28"/>
          <w:szCs w:val="28"/>
          <w:lang w:eastAsia="zh-CN"/>
        </w:rPr>
        <w:t>.</w:t>
      </w:r>
      <w:proofErr w:type="spellStart"/>
      <w:r w:rsidRPr="00C723A0">
        <w:rPr>
          <w:rStyle w:val="a5"/>
          <w:color w:val="000000"/>
          <w:sz w:val="28"/>
          <w:szCs w:val="28"/>
          <w:lang w:val="en-US" w:eastAsia="zh-CN"/>
        </w:rPr>
        <w:t>ru</w:t>
      </w:r>
      <w:proofErr w:type="spellEnd"/>
      <w:r w:rsidR="008B4A2F" w:rsidRPr="00C723A0">
        <w:rPr>
          <w:color w:val="000000"/>
          <w:sz w:val="28"/>
          <w:szCs w:val="28"/>
          <w:lang w:eastAsia="zh-CN"/>
        </w:rPr>
        <w:fldChar w:fldCharType="end"/>
      </w:r>
      <w:r w:rsidRPr="00C723A0">
        <w:rPr>
          <w:color w:val="000000"/>
          <w:sz w:val="28"/>
          <w:szCs w:val="28"/>
          <w:lang w:eastAsia="zh-CN"/>
        </w:rPr>
        <w:t>).</w:t>
      </w:r>
      <w:r w:rsidRPr="00CB5AB6">
        <w:rPr>
          <w:sz w:val="28"/>
          <w:szCs w:val="28"/>
        </w:rPr>
        <w:t xml:space="preserve"> </w:t>
      </w:r>
      <w:r w:rsidRPr="00CC40F6">
        <w:rPr>
          <w:sz w:val="28"/>
          <w:szCs w:val="28"/>
        </w:rPr>
        <w:t>Данный фак</w:t>
      </w:r>
      <w:r>
        <w:rPr>
          <w:sz w:val="28"/>
          <w:szCs w:val="28"/>
        </w:rPr>
        <w:t>т</w:t>
      </w:r>
      <w:r w:rsidRPr="00CC40F6">
        <w:rPr>
          <w:sz w:val="28"/>
          <w:szCs w:val="28"/>
        </w:rPr>
        <w:t xml:space="preserve"> рассматривается </w:t>
      </w:r>
      <w:r w:rsidRPr="006F4D3F">
        <w:rPr>
          <w:b/>
          <w:sz w:val="28"/>
          <w:szCs w:val="28"/>
        </w:rPr>
        <w:t xml:space="preserve">как  </w:t>
      </w:r>
      <w:r w:rsidRPr="00C5457F">
        <w:rPr>
          <w:sz w:val="28"/>
          <w:szCs w:val="28"/>
        </w:rPr>
        <w:t xml:space="preserve">неправомерное расходование бюджетных средств </w:t>
      </w:r>
      <w:r w:rsidRPr="00CC40F6">
        <w:rPr>
          <w:sz w:val="28"/>
          <w:szCs w:val="28"/>
        </w:rPr>
        <w:t xml:space="preserve">и заключается в оплате фактически невыполненных работ в размере </w:t>
      </w:r>
      <w:r>
        <w:rPr>
          <w:sz w:val="28"/>
          <w:szCs w:val="28"/>
        </w:rPr>
        <w:t xml:space="preserve">100 000 </w:t>
      </w:r>
      <w:r w:rsidRPr="00CC40F6">
        <w:rPr>
          <w:sz w:val="28"/>
          <w:szCs w:val="28"/>
        </w:rPr>
        <w:t xml:space="preserve"> руб</w:t>
      </w:r>
      <w:r w:rsidRPr="00C5457F">
        <w:rPr>
          <w:sz w:val="28"/>
          <w:szCs w:val="28"/>
        </w:rPr>
        <w:t xml:space="preserve">. </w:t>
      </w:r>
      <w:proofErr w:type="gramStart"/>
      <w:r w:rsidRPr="00C5457F">
        <w:rPr>
          <w:sz w:val="28"/>
          <w:szCs w:val="28"/>
        </w:rPr>
        <w:t xml:space="preserve">( </w:t>
      </w:r>
      <w:proofErr w:type="gramEnd"/>
      <w:r w:rsidRPr="00C5457F">
        <w:rPr>
          <w:sz w:val="28"/>
          <w:szCs w:val="28"/>
        </w:rPr>
        <w:t>Ст.34 БК РФ).</w:t>
      </w:r>
    </w:p>
    <w:p w:rsidR="00C5457F" w:rsidRDefault="00C5457F" w:rsidP="00C5457F">
      <w:pPr>
        <w:widowControl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15A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0127D">
        <w:rPr>
          <w:b/>
          <w:color w:val="000000"/>
          <w:sz w:val="28"/>
          <w:szCs w:val="28"/>
          <w:lang w:eastAsia="zh-CN"/>
        </w:rPr>
        <w:t xml:space="preserve"> </w:t>
      </w:r>
      <w:r w:rsidRPr="00C5457F">
        <w:rPr>
          <w:color w:val="000000"/>
          <w:sz w:val="28"/>
          <w:szCs w:val="28"/>
          <w:lang w:eastAsia="zh-CN"/>
        </w:rPr>
        <w:t>В</w:t>
      </w:r>
      <w:r w:rsidRPr="00C5457F">
        <w:rPr>
          <w:color w:val="000000"/>
          <w:spacing w:val="-2"/>
          <w:sz w:val="28"/>
          <w:szCs w:val="28"/>
        </w:rPr>
        <w:t xml:space="preserve"> нарушение части 3 статьи 9 </w:t>
      </w:r>
      <w:r w:rsidRPr="00C5457F">
        <w:rPr>
          <w:spacing w:val="-2"/>
          <w:sz w:val="28"/>
          <w:szCs w:val="28"/>
        </w:rPr>
        <w:t xml:space="preserve"> Федерального закона от 6 декабря 2011г. № 402-ФЗ «О бухгалтерском учете»</w:t>
      </w:r>
      <w:r w:rsidRPr="00136F93">
        <w:rPr>
          <w:spacing w:val="-2"/>
          <w:sz w:val="28"/>
          <w:szCs w:val="28"/>
        </w:rPr>
        <w:t xml:space="preserve"> </w:t>
      </w:r>
      <w:r w:rsidRPr="00205B57">
        <w:rPr>
          <w:spacing w:val="-2"/>
          <w:sz w:val="28"/>
          <w:szCs w:val="28"/>
        </w:rPr>
        <w:t xml:space="preserve"> </w:t>
      </w:r>
      <w:r w:rsidRPr="00015ABD">
        <w:rPr>
          <w:spacing w:val="-2"/>
          <w:sz w:val="28"/>
          <w:szCs w:val="28"/>
        </w:rPr>
        <w:t>первичные учетные документы  составлены   не в  момент совершения факта хозяйственной жизни.</w:t>
      </w:r>
    </w:p>
    <w:p w:rsidR="00C5457F" w:rsidRDefault="00C5457F" w:rsidP="00C5457F">
      <w:pPr>
        <w:widowControl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6</w:t>
      </w:r>
      <w:r w:rsidRPr="00C5457F">
        <w:rPr>
          <w:spacing w:val="-2"/>
          <w:sz w:val="28"/>
          <w:szCs w:val="28"/>
        </w:rPr>
        <w:t>. В нарушение части 2 статья 9 Федерального закона от 6 декабря 2011г. № 402-ФЗ «О бухгалтерском учете»</w:t>
      </w:r>
      <w:r>
        <w:rPr>
          <w:spacing w:val="-2"/>
          <w:sz w:val="28"/>
          <w:szCs w:val="28"/>
        </w:rPr>
        <w:t xml:space="preserve"> отсутствует подпись, расшифровка подписи, лица совершившего сделку.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7. </w:t>
      </w:r>
      <w:r w:rsidRPr="00C5457F">
        <w:rPr>
          <w:spacing w:val="-2"/>
          <w:sz w:val="28"/>
          <w:szCs w:val="28"/>
        </w:rPr>
        <w:t>Н</w:t>
      </w:r>
      <w:r w:rsidRPr="00C5457F">
        <w:rPr>
          <w:color w:val="000000"/>
          <w:sz w:val="28"/>
          <w:szCs w:val="28"/>
        </w:rPr>
        <w:t>еэффективное использование  бюджетных средств на сумму 60 000,00 рублей ( средства областного бюджета)  ( статья 34 БК РФ)</w:t>
      </w:r>
      <w:r w:rsidRPr="00C5457F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выразившееся в отсутствии подтверждения стоимости выполненных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указанных в актах выполненных работ.</w:t>
      </w:r>
    </w:p>
    <w:p w:rsidR="00C5457F" w:rsidRPr="007B7958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</w:t>
      </w:r>
      <w:r w:rsidRPr="00C5457F">
        <w:rPr>
          <w:sz w:val="28"/>
          <w:szCs w:val="28"/>
        </w:rPr>
        <w:t>Нарушение  части 2 статьи 10  Федерального закона « О бухгалтерском учете» от 06.12.2011 № 402.</w:t>
      </w:r>
      <w:r w:rsidRPr="007B7958">
        <w:rPr>
          <w:sz w:val="28"/>
          <w:szCs w:val="28"/>
        </w:rPr>
        <w:t>выразивщееся в отражение в бухгалтерском учете  несуществующих объектов основных средств на сумму 237 700,00 рублей в количестве 31 штука.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 w:rsidRPr="007B7958">
        <w:rPr>
          <w:sz w:val="28"/>
          <w:szCs w:val="28"/>
        </w:rPr>
        <w:t xml:space="preserve">   9. </w:t>
      </w:r>
      <w:r>
        <w:rPr>
          <w:sz w:val="28"/>
          <w:szCs w:val="28"/>
        </w:rPr>
        <w:t xml:space="preserve">Не выполнения требований Порядка </w:t>
      </w:r>
      <w:r w:rsidRPr="008E15CA">
        <w:rPr>
          <w:sz w:val="28"/>
          <w:szCs w:val="28"/>
        </w:rPr>
        <w:t>учета документов, входящих в состав библиотечного фонда, утвержденны</w:t>
      </w:r>
      <w:r>
        <w:rPr>
          <w:sz w:val="28"/>
          <w:szCs w:val="28"/>
        </w:rPr>
        <w:t>м</w:t>
      </w:r>
      <w:r w:rsidRPr="008E15CA">
        <w:rPr>
          <w:sz w:val="28"/>
          <w:szCs w:val="28"/>
        </w:rPr>
        <w:t xml:space="preserve"> Приказом Минкультуры России от 08.10.2012 № 1077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 № 1077) выразившееся в не принятие к библиотечному учету приобретенных книг.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Pr="00C5457F">
        <w:rPr>
          <w:sz w:val="28"/>
          <w:szCs w:val="28"/>
        </w:rPr>
        <w:t>. Н</w:t>
      </w:r>
      <w:r w:rsidRPr="00C5457F">
        <w:rPr>
          <w:color w:val="000000"/>
          <w:sz w:val="28"/>
          <w:szCs w:val="28"/>
        </w:rPr>
        <w:t xml:space="preserve">еэффективное использование  бюджетных средств </w:t>
      </w:r>
      <w:proofErr w:type="gramStart"/>
      <w:r w:rsidRPr="00C5457F">
        <w:rPr>
          <w:color w:val="000000"/>
          <w:sz w:val="28"/>
          <w:szCs w:val="28"/>
        </w:rPr>
        <w:t xml:space="preserve">( </w:t>
      </w:r>
      <w:proofErr w:type="gramEnd"/>
      <w:r w:rsidRPr="00C5457F">
        <w:rPr>
          <w:color w:val="000000"/>
          <w:sz w:val="28"/>
          <w:szCs w:val="28"/>
        </w:rPr>
        <w:t>статья 34 БК РФ) в сумме 50 000,00  рублей  (средства местного бюджета)</w:t>
      </w:r>
      <w:r w:rsidRPr="00C5457F">
        <w:rPr>
          <w:sz w:val="28"/>
          <w:szCs w:val="28"/>
        </w:rPr>
        <w:t>,</w:t>
      </w:r>
      <w:r>
        <w:rPr>
          <w:sz w:val="28"/>
          <w:szCs w:val="28"/>
        </w:rPr>
        <w:t xml:space="preserve"> выразившееся в отсутствии подтверждения стоимости выполненных работ, указанных в актах о приемке работ.</w:t>
      </w:r>
    </w:p>
    <w:p w:rsidR="00C5457F" w:rsidRPr="00C5457F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Злоупотребление своим правом на заключение договоров гражданско-правового характера по  проведению  лекций  </w:t>
      </w:r>
      <w:r w:rsidRPr="00C5457F">
        <w:rPr>
          <w:sz w:val="28"/>
          <w:szCs w:val="28"/>
        </w:rPr>
        <w:t xml:space="preserve">для получения  дополнительного дохода из бюджета </w:t>
      </w:r>
      <w:proofErr w:type="gramStart"/>
      <w:r w:rsidRPr="00C5457F">
        <w:rPr>
          <w:sz w:val="28"/>
          <w:szCs w:val="28"/>
        </w:rPr>
        <w:t>г</w:t>
      </w:r>
      <w:proofErr w:type="gramEnd"/>
      <w:r w:rsidRPr="00C5457F">
        <w:rPr>
          <w:sz w:val="28"/>
          <w:szCs w:val="28"/>
        </w:rPr>
        <w:t>. Бодайбо и района.</w:t>
      </w:r>
    </w:p>
    <w:p w:rsidR="00C5457F" w:rsidRPr="00C723A0" w:rsidRDefault="00C5457F" w:rsidP="00C5457F">
      <w:pPr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23A0">
        <w:rPr>
          <w:color w:val="000000"/>
          <w:sz w:val="28"/>
          <w:szCs w:val="28"/>
        </w:rPr>
        <w:t>12.  Нарушение  порядка оплаты труда установленного Примерны</w:t>
      </w:r>
      <w:proofErr w:type="gramStart"/>
      <w:r w:rsidRPr="00C723A0">
        <w:rPr>
          <w:color w:val="000000"/>
          <w:sz w:val="28"/>
          <w:szCs w:val="28"/>
        </w:rPr>
        <w:t>м-</w:t>
      </w:r>
      <w:proofErr w:type="gramEnd"/>
      <w:r w:rsidRPr="00C723A0">
        <w:rPr>
          <w:color w:val="000000"/>
          <w:sz w:val="28"/>
          <w:szCs w:val="28"/>
        </w:rPr>
        <w:t xml:space="preserve"> положением № 189-п. </w:t>
      </w:r>
    </w:p>
    <w:p w:rsidR="00C5457F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 Нарушение пункта 33 </w:t>
      </w:r>
      <w:r w:rsidRPr="00F03B09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F03B09">
        <w:rPr>
          <w:sz w:val="28"/>
          <w:szCs w:val="28"/>
        </w:rPr>
        <w:t>принятия решений о разработке долгосрочных целевых программ и их формирования и реализации» на 2013 и последующие годы утвержден</w:t>
      </w:r>
      <w:r>
        <w:rPr>
          <w:sz w:val="28"/>
          <w:szCs w:val="28"/>
        </w:rPr>
        <w:t xml:space="preserve">ный </w:t>
      </w:r>
      <w:r w:rsidRPr="00F03B09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новлением от 14.03.2013 № 157-п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 № 157-п).</w:t>
      </w:r>
    </w:p>
    <w:p w:rsidR="00C5457F" w:rsidRPr="008F6D3C" w:rsidRDefault="00C5457F" w:rsidP="00C545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14. </w:t>
      </w:r>
      <w:r w:rsidRPr="008F6D3C">
        <w:rPr>
          <w:sz w:val="28"/>
          <w:szCs w:val="28"/>
        </w:rPr>
        <w:t>В</w:t>
      </w:r>
      <w:r w:rsidRPr="008F6D3C">
        <w:rPr>
          <w:sz w:val="28"/>
          <w:szCs w:val="28"/>
          <w:lang w:eastAsia="zh-CN"/>
        </w:rPr>
        <w:t>ыявлено нарушение порядка применения бюджетной классификации Российской Федерации, утвержденной Приказом Министерства Финансов Российской Федерации от 21 декабря 2012г. №171н.</w:t>
      </w:r>
    </w:p>
    <w:p w:rsidR="00C5457F" w:rsidRDefault="00C5457F" w:rsidP="00C5457F">
      <w:pPr>
        <w:widowControl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</w:t>
      </w:r>
      <w:r w:rsidRPr="00C5457F">
        <w:rPr>
          <w:sz w:val="28"/>
          <w:szCs w:val="28"/>
        </w:rPr>
        <w:t>Не выполнены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zh-CN"/>
        </w:rPr>
        <w:t xml:space="preserve">начения целевых индикаторов, показателей результативности реализации программы в части обращения </w:t>
      </w:r>
      <w:proofErr w:type="gramStart"/>
      <w:r>
        <w:rPr>
          <w:sz w:val="28"/>
          <w:szCs w:val="28"/>
          <w:lang w:eastAsia="zh-CN"/>
        </w:rPr>
        <w:t>к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интернет</w:t>
      </w:r>
      <w:proofErr w:type="gramEnd"/>
      <w:r>
        <w:rPr>
          <w:sz w:val="28"/>
          <w:szCs w:val="28"/>
          <w:lang w:eastAsia="zh-CN"/>
        </w:rPr>
        <w:t xml:space="preserve"> – сайту. </w:t>
      </w:r>
    </w:p>
    <w:p w:rsidR="009B12E2" w:rsidRPr="006F477A" w:rsidRDefault="005D25FB" w:rsidP="00C5457F">
      <w:pPr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DB0">
        <w:rPr>
          <w:sz w:val="28"/>
          <w:szCs w:val="28"/>
        </w:rPr>
        <w:t xml:space="preserve">           </w:t>
      </w:r>
    </w:p>
    <w:p w:rsidR="00C5457F" w:rsidRDefault="00980DB0" w:rsidP="00C5457F">
      <w:pPr>
        <w:pStyle w:val="a6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  <w:r w:rsidR="00C5457F">
        <w:rPr>
          <w:rFonts w:eastAsiaTheme="minorHAnsi"/>
          <w:sz w:val="28"/>
          <w:szCs w:val="28"/>
          <w:lang w:eastAsia="en-US"/>
        </w:rPr>
        <w:t xml:space="preserve"> и </w:t>
      </w:r>
      <w:r w:rsidR="00C5457F">
        <w:rPr>
          <w:sz w:val="28"/>
          <w:szCs w:val="28"/>
        </w:rPr>
        <w:t>представления для рассмотрения и принятие мер по устранению выявленных нарушений и привлечению к ответственности должностных лиц виновных в допущенных нарушениях.</w:t>
      </w:r>
    </w:p>
    <w:p w:rsidR="004F6FE8" w:rsidRPr="00C5457F" w:rsidRDefault="004F6FE8" w:rsidP="00980DB0">
      <w:pPr>
        <w:jc w:val="both"/>
        <w:rPr>
          <w:rFonts w:eastAsiaTheme="minorHAnsi"/>
          <w:sz w:val="28"/>
          <w:szCs w:val="28"/>
          <w:lang w:eastAsia="en-US"/>
        </w:rPr>
      </w:pP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F655D"/>
    <w:rsid w:val="002B6934"/>
    <w:rsid w:val="004116CB"/>
    <w:rsid w:val="00455900"/>
    <w:rsid w:val="004F6FE8"/>
    <w:rsid w:val="00585008"/>
    <w:rsid w:val="005C6BDB"/>
    <w:rsid w:val="005D25FB"/>
    <w:rsid w:val="0088269B"/>
    <w:rsid w:val="008B4A2F"/>
    <w:rsid w:val="00980DB0"/>
    <w:rsid w:val="009B12E2"/>
    <w:rsid w:val="00AC094D"/>
    <w:rsid w:val="00BA056A"/>
    <w:rsid w:val="00BE7259"/>
    <w:rsid w:val="00BF63DE"/>
    <w:rsid w:val="00C518B2"/>
    <w:rsid w:val="00C5457F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dcterms:created xsi:type="dcterms:W3CDTF">2014-06-17T06:22:00Z</dcterms:created>
  <dcterms:modified xsi:type="dcterms:W3CDTF">2015-10-12T03:00:00Z</dcterms:modified>
</cp:coreProperties>
</file>