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88" w:rsidRDefault="000C21ED" w:rsidP="00E84FE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spacing w:val="-2"/>
          <w:sz w:val="26"/>
          <w:szCs w:val="26"/>
        </w:rPr>
        <w:t xml:space="preserve">Информация о </w:t>
      </w:r>
      <w:r w:rsidRPr="004C7C4F">
        <w:rPr>
          <w:b/>
          <w:spacing w:val="-2"/>
          <w:sz w:val="26"/>
          <w:szCs w:val="26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 результатах</w:t>
      </w:r>
      <w:r w:rsidRPr="00495C9D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контрольного мероприятия</w:t>
      </w:r>
    </w:p>
    <w:p w:rsidR="00F31CF9" w:rsidRDefault="000C21ED" w:rsidP="00E84FE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</w:t>
      </w:r>
      <w:r w:rsidRPr="000C1F84">
        <w:rPr>
          <w:b/>
          <w:bCs/>
          <w:spacing w:val="-1"/>
          <w:sz w:val="28"/>
          <w:szCs w:val="28"/>
        </w:rPr>
        <w:t>«</w:t>
      </w:r>
      <w:r w:rsidRPr="000C1F84">
        <w:rPr>
          <w:b/>
          <w:sz w:val="28"/>
          <w:szCs w:val="28"/>
        </w:rPr>
        <w:t>Обеспечение питанием учащихся общеобразовательных учреждений, как мера социальной поддержки многодетных и малоимущих семей в Иркутской области, соблюдение принципа результативности при использовании в 2012 году и в истекший период 2013 года средств областного бюджета, направленных на обеспечение бесплатного питания</w:t>
      </w:r>
      <w:r w:rsidRPr="000C1F84">
        <w:rPr>
          <w:b/>
          <w:bCs/>
          <w:spacing w:val="-1"/>
          <w:sz w:val="28"/>
          <w:szCs w:val="28"/>
        </w:rPr>
        <w:t>»</w:t>
      </w:r>
    </w:p>
    <w:p w:rsidR="00E84FE1" w:rsidRDefault="00E84FE1" w:rsidP="00E84FE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E84FE1" w:rsidRDefault="00E84FE1" w:rsidP="00E84FE1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</w:t>
      </w:r>
      <w:proofErr w:type="gramStart"/>
      <w:r w:rsidRPr="00E84FE1">
        <w:rPr>
          <w:bCs/>
          <w:spacing w:val="-1"/>
          <w:sz w:val="28"/>
          <w:szCs w:val="28"/>
        </w:rPr>
        <w:t>Контрольное мероприятие «</w:t>
      </w:r>
      <w:r w:rsidRPr="00E84FE1">
        <w:rPr>
          <w:sz w:val="28"/>
          <w:szCs w:val="28"/>
        </w:rPr>
        <w:t>Обеспечение питанием учащихся общеобразовательных учреждений, как мера социальной поддержки многодетных и малоимущих семей в Иркутской области, соблюдение принципа результативности при использовании в 2012 году и в истекший период 2013 года средств областного бюджета, направленных на обеспечение бесплатного питания</w:t>
      </w:r>
      <w:r w:rsidRPr="00E84FE1">
        <w:rPr>
          <w:bCs/>
          <w:spacing w:val="-1"/>
          <w:sz w:val="28"/>
          <w:szCs w:val="28"/>
        </w:rPr>
        <w:t>»</w:t>
      </w:r>
      <w:r>
        <w:rPr>
          <w:bCs/>
          <w:spacing w:val="-1"/>
          <w:sz w:val="28"/>
          <w:szCs w:val="28"/>
        </w:rPr>
        <w:t xml:space="preserve"> проводилось </w:t>
      </w:r>
      <w:r>
        <w:rPr>
          <w:sz w:val="28"/>
          <w:szCs w:val="28"/>
        </w:rPr>
        <w:t>п.</w:t>
      </w:r>
      <w:r w:rsidRPr="00434DE3">
        <w:rPr>
          <w:sz w:val="28"/>
          <w:szCs w:val="28"/>
        </w:rPr>
        <w:t xml:space="preserve"> 16 плана проверок КСП области на </w:t>
      </w:r>
      <w:r w:rsidRPr="00434DE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434DE3">
        <w:rPr>
          <w:sz w:val="28"/>
          <w:szCs w:val="28"/>
        </w:rPr>
        <w:t xml:space="preserve"> квартал 2013 года, п.5.3.1.</w:t>
      </w:r>
      <w:proofErr w:type="gramEnd"/>
      <w:r w:rsidRPr="00434DE3">
        <w:rPr>
          <w:sz w:val="28"/>
          <w:szCs w:val="28"/>
        </w:rPr>
        <w:t xml:space="preserve"> Плана работы </w:t>
      </w:r>
      <w:r>
        <w:rPr>
          <w:sz w:val="28"/>
          <w:szCs w:val="28"/>
        </w:rPr>
        <w:t xml:space="preserve">Ревизионной комиссии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района на 2013 год, </w:t>
      </w:r>
      <w:r w:rsidRPr="00074A84">
        <w:rPr>
          <w:spacing w:val="-2"/>
          <w:sz w:val="28"/>
          <w:szCs w:val="28"/>
        </w:rPr>
        <w:t>распоряжени</w:t>
      </w:r>
      <w:r>
        <w:rPr>
          <w:spacing w:val="-2"/>
          <w:sz w:val="28"/>
          <w:szCs w:val="28"/>
        </w:rPr>
        <w:t>е</w:t>
      </w:r>
      <w:r w:rsidRPr="00074A84">
        <w:rPr>
          <w:spacing w:val="-2"/>
          <w:sz w:val="28"/>
          <w:szCs w:val="28"/>
        </w:rPr>
        <w:t xml:space="preserve"> Председателя Ревизионной комиссии г.</w:t>
      </w:r>
      <w:r>
        <w:rPr>
          <w:spacing w:val="-2"/>
          <w:sz w:val="28"/>
          <w:szCs w:val="28"/>
        </w:rPr>
        <w:t xml:space="preserve"> </w:t>
      </w:r>
      <w:r w:rsidRPr="00074A84">
        <w:rPr>
          <w:spacing w:val="-2"/>
          <w:sz w:val="28"/>
          <w:szCs w:val="28"/>
        </w:rPr>
        <w:t xml:space="preserve">Бодайбо и района на </w:t>
      </w:r>
      <w:r w:rsidRPr="00074A84">
        <w:rPr>
          <w:spacing w:val="-1"/>
          <w:sz w:val="28"/>
          <w:szCs w:val="28"/>
        </w:rPr>
        <w:t xml:space="preserve">проведение контрольного </w:t>
      </w:r>
      <w:r>
        <w:rPr>
          <w:spacing w:val="-1"/>
          <w:sz w:val="28"/>
          <w:szCs w:val="28"/>
        </w:rPr>
        <w:t xml:space="preserve"> </w:t>
      </w:r>
      <w:r w:rsidRPr="00074A84">
        <w:rPr>
          <w:spacing w:val="-1"/>
          <w:sz w:val="28"/>
          <w:szCs w:val="28"/>
        </w:rPr>
        <w:t>мероприятия</w:t>
      </w:r>
      <w:r>
        <w:rPr>
          <w:spacing w:val="-1"/>
          <w:sz w:val="28"/>
          <w:szCs w:val="28"/>
        </w:rPr>
        <w:t>.</w:t>
      </w:r>
    </w:p>
    <w:p w:rsidR="00E84FE1" w:rsidRPr="00551235" w:rsidRDefault="00E84FE1" w:rsidP="00E84FE1">
      <w:pPr>
        <w:shd w:val="clear" w:color="auto" w:fill="FFFFFF"/>
        <w:tabs>
          <w:tab w:val="left" w:pos="259"/>
          <w:tab w:val="left" w:leader="underscore" w:pos="10032"/>
        </w:tabs>
        <w:jc w:val="both"/>
        <w:rPr>
          <w:sz w:val="28"/>
          <w:szCs w:val="28"/>
        </w:rPr>
      </w:pPr>
      <w:r w:rsidRPr="00551235">
        <w:rPr>
          <w:sz w:val="28"/>
          <w:szCs w:val="28"/>
        </w:rPr>
        <w:t xml:space="preserve">Объект контрольного мероприятия:  </w:t>
      </w:r>
    </w:p>
    <w:p w:rsidR="00E84FE1" w:rsidRPr="00434DE3" w:rsidRDefault="00E84FE1" w:rsidP="00E84FE1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Балахнинская средняя общеобразовательная школа </w:t>
      </w:r>
      <w:r>
        <w:rPr>
          <w:spacing w:val="-2"/>
          <w:sz w:val="28"/>
          <w:szCs w:val="28"/>
        </w:rPr>
        <w:t>(далее – МОУ Балахнинская СОШ).</w:t>
      </w:r>
    </w:p>
    <w:p w:rsidR="00E84FE1" w:rsidRPr="006B5572" w:rsidRDefault="00E84FE1" w:rsidP="00E84FE1">
      <w:pPr>
        <w:shd w:val="clear" w:color="auto" w:fill="FFFFFF"/>
        <w:tabs>
          <w:tab w:val="left" w:pos="259"/>
          <w:tab w:val="left" w:leader="underscore" w:pos="6432"/>
          <w:tab w:val="left" w:leader="underscore" w:pos="7478"/>
        </w:tabs>
        <w:jc w:val="both"/>
        <w:rPr>
          <w:spacing w:val="-2"/>
          <w:sz w:val="28"/>
          <w:szCs w:val="28"/>
        </w:rPr>
      </w:pPr>
      <w:r w:rsidRPr="00551235">
        <w:rPr>
          <w:spacing w:val="-2"/>
          <w:sz w:val="28"/>
          <w:szCs w:val="28"/>
        </w:rPr>
        <w:t xml:space="preserve">Срок проведения контрольного мероприятия: </w:t>
      </w:r>
      <w:r>
        <w:rPr>
          <w:sz w:val="28"/>
          <w:szCs w:val="28"/>
        </w:rPr>
        <w:t>С</w:t>
      </w:r>
      <w:r w:rsidRPr="00383938">
        <w:rPr>
          <w:sz w:val="28"/>
          <w:szCs w:val="28"/>
        </w:rPr>
        <w:t xml:space="preserve"> </w:t>
      </w:r>
      <w:r>
        <w:rPr>
          <w:sz w:val="28"/>
          <w:szCs w:val="28"/>
        </w:rPr>
        <w:t>23 октября</w:t>
      </w:r>
      <w:r w:rsidRPr="00383938">
        <w:rPr>
          <w:sz w:val="28"/>
          <w:szCs w:val="28"/>
        </w:rPr>
        <w:t xml:space="preserve"> 2013 года по </w:t>
      </w:r>
      <w:r>
        <w:rPr>
          <w:sz w:val="28"/>
          <w:szCs w:val="28"/>
        </w:rPr>
        <w:t>05 декабря</w:t>
      </w:r>
      <w:r w:rsidRPr="00BE082F">
        <w:rPr>
          <w:sz w:val="28"/>
          <w:szCs w:val="28"/>
        </w:rPr>
        <w:t xml:space="preserve"> 2013 года</w:t>
      </w:r>
      <w:r w:rsidRPr="006B5572">
        <w:rPr>
          <w:spacing w:val="-2"/>
          <w:sz w:val="28"/>
          <w:szCs w:val="28"/>
        </w:rPr>
        <w:t>.</w:t>
      </w:r>
    </w:p>
    <w:p w:rsidR="00E84FE1" w:rsidRDefault="00E84FE1" w:rsidP="00E84FE1">
      <w:pPr>
        <w:shd w:val="clear" w:color="auto" w:fill="FFFFFF"/>
        <w:jc w:val="both"/>
        <w:rPr>
          <w:spacing w:val="-1"/>
          <w:sz w:val="28"/>
          <w:szCs w:val="28"/>
        </w:rPr>
      </w:pPr>
      <w:r w:rsidRPr="00551235">
        <w:rPr>
          <w:sz w:val="28"/>
          <w:szCs w:val="28"/>
        </w:rPr>
        <w:t xml:space="preserve"> </w:t>
      </w:r>
      <w:r w:rsidRPr="00551235">
        <w:rPr>
          <w:spacing w:val="-2"/>
          <w:sz w:val="28"/>
          <w:szCs w:val="28"/>
        </w:rPr>
        <w:t xml:space="preserve">Цель контрольного мероприятия: </w:t>
      </w:r>
      <w:r>
        <w:rPr>
          <w:spacing w:val="-1"/>
          <w:sz w:val="28"/>
          <w:szCs w:val="28"/>
        </w:rPr>
        <w:t>соблюдение законодательства при использовании средств областного и местных бюджетов.</w:t>
      </w:r>
    </w:p>
    <w:p w:rsidR="000044B9" w:rsidRDefault="000044B9" w:rsidP="00E84FE1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0044B9" w:rsidRDefault="000044B9" w:rsidP="000044B9">
      <w:pPr>
        <w:ind w:right="-143" w:firstLine="709"/>
        <w:jc w:val="both"/>
        <w:rPr>
          <w:sz w:val="28"/>
          <w:szCs w:val="28"/>
        </w:rPr>
      </w:pPr>
      <w:r w:rsidRPr="00865D91">
        <w:rPr>
          <w:sz w:val="28"/>
          <w:szCs w:val="28"/>
        </w:rPr>
        <w:t>На</w:t>
      </w:r>
      <w:r w:rsidRPr="00714E9E"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района меры социальной поддержки многодетных и малообеспеченных семей обеспечиваются в рамках Закона Иркутской области от 23.10.2006 № 63-ОЗ «О социальной поддержке в Иркутской области семей, имеющих детей» (далее – Закон № 63-ОЗ).</w:t>
      </w:r>
    </w:p>
    <w:p w:rsidR="000044B9" w:rsidRPr="00B50295" w:rsidRDefault="000044B9" w:rsidP="000044B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мер является обеспечение бесплатного питания для учащихся, посещающих муниципальные образовательные учреждения, а при отсутствии в муниципальных</w:t>
      </w:r>
      <w:r w:rsidRPr="00557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учреждениях организованного питания – предоставление набора продуктов питания. </w:t>
      </w:r>
      <w:r w:rsidRPr="00B50295">
        <w:rPr>
          <w:sz w:val="28"/>
          <w:szCs w:val="28"/>
        </w:rPr>
        <w:t xml:space="preserve">Правоустанавливающие нормативные, правовые акты муниципального образования </w:t>
      </w:r>
      <w:proofErr w:type="gramStart"/>
      <w:r w:rsidRPr="00B50295">
        <w:rPr>
          <w:sz w:val="28"/>
          <w:szCs w:val="28"/>
        </w:rPr>
        <w:t>г</w:t>
      </w:r>
      <w:proofErr w:type="gramEnd"/>
      <w:r w:rsidRPr="00B50295">
        <w:rPr>
          <w:sz w:val="28"/>
          <w:szCs w:val="28"/>
        </w:rPr>
        <w:t xml:space="preserve">. Бодайбо и района, Управления образования администрации г. Бодайбо и района соответствуют действующему законодательству. </w:t>
      </w:r>
    </w:p>
    <w:p w:rsidR="000044B9" w:rsidRPr="00CA7505" w:rsidRDefault="000044B9" w:rsidP="000044B9">
      <w:pPr>
        <w:ind w:firstLine="709"/>
        <w:jc w:val="both"/>
        <w:rPr>
          <w:sz w:val="28"/>
          <w:szCs w:val="28"/>
        </w:rPr>
      </w:pPr>
      <w:r w:rsidRPr="00CA7505">
        <w:rPr>
          <w:sz w:val="28"/>
          <w:szCs w:val="28"/>
        </w:rPr>
        <w:t>Формировани</w:t>
      </w:r>
      <w:r w:rsidR="00DE3688">
        <w:rPr>
          <w:sz w:val="28"/>
          <w:szCs w:val="28"/>
        </w:rPr>
        <w:t>е</w:t>
      </w:r>
      <w:r w:rsidRPr="00CA7505">
        <w:rPr>
          <w:sz w:val="28"/>
          <w:szCs w:val="28"/>
        </w:rPr>
        <w:t xml:space="preserve"> списка учащихся МОУ Балахнинской СОШ на предоставление бесплатного питания осуществляется в соответствии с Положением № 211-пп (изменениями и дополнениями).</w:t>
      </w:r>
    </w:p>
    <w:p w:rsidR="000044B9" w:rsidRDefault="000044B9" w:rsidP="000044B9">
      <w:pPr>
        <w:pStyle w:val="a3"/>
        <w:ind w:left="0" w:right="-143" w:firstLine="709"/>
        <w:jc w:val="both"/>
        <w:rPr>
          <w:sz w:val="28"/>
          <w:szCs w:val="28"/>
        </w:rPr>
      </w:pPr>
      <w:r w:rsidRPr="00CA7505">
        <w:rPr>
          <w:sz w:val="28"/>
          <w:szCs w:val="28"/>
        </w:rPr>
        <w:t xml:space="preserve"> Отчёты о фактическом обеспечении бесплатным питанием учащихся МОУ Балахнинская СОШ</w:t>
      </w:r>
      <w:r>
        <w:rPr>
          <w:sz w:val="28"/>
          <w:szCs w:val="28"/>
        </w:rPr>
        <w:t>, с приложением табелей учёта посещения детей и ежедневных меню соответствуют спискам Управления соцзащиты, журналам успеваемости учащихся.</w:t>
      </w:r>
    </w:p>
    <w:p w:rsidR="000044B9" w:rsidRPr="00695ABC" w:rsidRDefault="000044B9" w:rsidP="000044B9">
      <w:pPr>
        <w:ind w:right="-143" w:firstLine="709"/>
        <w:jc w:val="both"/>
        <w:rPr>
          <w:sz w:val="28"/>
          <w:szCs w:val="28"/>
        </w:rPr>
      </w:pPr>
      <w:r w:rsidRPr="00CA7505">
        <w:rPr>
          <w:sz w:val="28"/>
          <w:szCs w:val="28"/>
        </w:rPr>
        <w:t xml:space="preserve"> </w:t>
      </w:r>
      <w:r w:rsidRPr="00695ABC">
        <w:rPr>
          <w:sz w:val="28"/>
          <w:szCs w:val="28"/>
        </w:rPr>
        <w:t xml:space="preserve">В соответствии с Законом 63-ФЗ право на меры социальной поддержки многодетным семьям предоставляются семьям, имеющим трёх и более детей, не достигших возраста 18 лет. То есть, решение о предоставлении меры социальной </w:t>
      </w:r>
      <w:r w:rsidRPr="00695ABC">
        <w:rPr>
          <w:sz w:val="28"/>
          <w:szCs w:val="28"/>
        </w:rPr>
        <w:lastRenderedPageBreak/>
        <w:t>поддержки в виде предоставления бесплатного питания учащемуся принимается органом, уполномоченным на вынесение подобных решений, один раз на момент обращения законного представителя. В этом случае, если решение о предоставлении меры социальной поддержки вынесено</w:t>
      </w:r>
      <w:r>
        <w:rPr>
          <w:sz w:val="28"/>
          <w:szCs w:val="28"/>
        </w:rPr>
        <w:t>,</w:t>
      </w:r>
      <w:r w:rsidRPr="00695ABC">
        <w:rPr>
          <w:sz w:val="28"/>
          <w:szCs w:val="28"/>
        </w:rPr>
        <w:t xml:space="preserve"> когда ребёнок поступил в первый класс, оно будет действовать до </w:t>
      </w:r>
      <w:r>
        <w:rPr>
          <w:sz w:val="28"/>
          <w:szCs w:val="28"/>
        </w:rPr>
        <w:t xml:space="preserve">достижения им 18-летнего возраста, то есть до </w:t>
      </w:r>
      <w:r w:rsidRPr="00695ABC">
        <w:rPr>
          <w:sz w:val="28"/>
          <w:szCs w:val="28"/>
        </w:rPr>
        <w:t xml:space="preserve">окончания им учебного заведения (школы). </w:t>
      </w:r>
    </w:p>
    <w:p w:rsidR="000044B9" w:rsidRPr="00DF5324" w:rsidRDefault="000044B9" w:rsidP="000044B9">
      <w:pPr>
        <w:ind w:firstLine="709"/>
        <w:jc w:val="both"/>
        <w:rPr>
          <w:sz w:val="28"/>
          <w:szCs w:val="28"/>
          <w:highlight w:val="yellow"/>
        </w:rPr>
      </w:pPr>
      <w:r w:rsidRPr="00695ABC">
        <w:rPr>
          <w:sz w:val="28"/>
          <w:szCs w:val="28"/>
        </w:rPr>
        <w:t xml:space="preserve">В соответствии с п. 42, 43 Положения № 211-пп (с изменениями и дополнениями) предоставление мер социальной поддержки прекращается при наличии ряда обстоятельств, в том числе повышение дохода многодетной или малообеспеченной семьи. Причём о наступлении этих обстоятельств законный представитель обязан сообщить сам в течение 30 календарных дней со дня </w:t>
      </w:r>
      <w:r>
        <w:rPr>
          <w:sz w:val="28"/>
          <w:szCs w:val="28"/>
        </w:rPr>
        <w:t xml:space="preserve">их </w:t>
      </w:r>
      <w:r w:rsidRPr="00695ABC">
        <w:rPr>
          <w:sz w:val="28"/>
          <w:szCs w:val="28"/>
        </w:rPr>
        <w:t>наступления. Практика же показывает, что это происходит крайне редко.</w:t>
      </w:r>
      <w:r>
        <w:rPr>
          <w:sz w:val="28"/>
          <w:szCs w:val="28"/>
        </w:rPr>
        <w:t xml:space="preserve"> В данном случае законодательно не закреплено условие ежегодного предоставления сведений о доходах законных представителей.</w:t>
      </w:r>
      <w:r>
        <w:rPr>
          <w:sz w:val="28"/>
          <w:szCs w:val="28"/>
          <w:highlight w:val="yellow"/>
        </w:rPr>
        <w:t xml:space="preserve"> </w:t>
      </w:r>
    </w:p>
    <w:p w:rsidR="000044B9" w:rsidRDefault="000044B9" w:rsidP="000044B9">
      <w:pPr>
        <w:ind w:right="-143" w:firstLine="709"/>
        <w:jc w:val="both"/>
        <w:rPr>
          <w:sz w:val="28"/>
          <w:szCs w:val="28"/>
        </w:rPr>
      </w:pPr>
      <w:r w:rsidRPr="00217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меню подсказывает на </w:t>
      </w:r>
      <w:r w:rsidRPr="0030005D">
        <w:rPr>
          <w:sz w:val="28"/>
          <w:szCs w:val="28"/>
        </w:rPr>
        <w:t>необходимост</w:t>
      </w:r>
      <w:r>
        <w:rPr>
          <w:sz w:val="28"/>
          <w:szCs w:val="28"/>
        </w:rPr>
        <w:t>ь</w:t>
      </w:r>
      <w:r w:rsidRPr="00300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законодательного закрепления </w:t>
      </w:r>
      <w:proofErr w:type="spellStart"/>
      <w:r w:rsidRPr="0030005D">
        <w:rPr>
          <w:sz w:val="28"/>
          <w:szCs w:val="28"/>
        </w:rPr>
        <w:t>деффиринцированного</w:t>
      </w:r>
      <w:proofErr w:type="spellEnd"/>
      <w:r w:rsidRPr="0030005D">
        <w:rPr>
          <w:sz w:val="28"/>
          <w:szCs w:val="28"/>
        </w:rPr>
        <w:t xml:space="preserve"> подхода к  определению стоимости одного дня питания учащегося за счет средств областного бюджета для разных территорий области.  </w:t>
      </w:r>
    </w:p>
    <w:p w:rsidR="000044B9" w:rsidRDefault="000044B9" w:rsidP="000044B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Выявлены нарушения санитарно-эпидемиологических правил и нормативов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2.4.5.2409-08. Согласованные территориальным отделом Управления «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» по Иркутской области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Бодайбо, Бодайбинском и </w:t>
      </w:r>
      <w:proofErr w:type="spellStart"/>
      <w:r>
        <w:rPr>
          <w:sz w:val="28"/>
          <w:szCs w:val="28"/>
        </w:rPr>
        <w:t>Мамско-Чуйском</w:t>
      </w:r>
      <w:proofErr w:type="spellEnd"/>
      <w:r>
        <w:rPr>
          <w:sz w:val="28"/>
          <w:szCs w:val="28"/>
        </w:rPr>
        <w:t xml:space="preserve"> районах для применения в столовой МОУ Балахнинской СОШ десятидневные циклические меню горячих завтраков составлены без учета возрастных групп учащихся 7-11 лет и 12-18 лет. То есть, формирование меню в общеобразовательном учреждении осуществляется исходя из стоимости рациона, а не физиологической потребности учащихся в пищевых веществах и энергии. Анализ продуктов, указанных в школьных меню показал  заниженное или завышенное количество килокалорий. Установленная компенсация стоимости питания не позволяет организовать сбалансированное питание для возрастной группы учащихся 12-18 лет с учетом изменения величины потребности в энергии, климатических условий.</w:t>
      </w:r>
    </w:p>
    <w:p w:rsidR="000044B9" w:rsidRDefault="000044B9" w:rsidP="000044B9">
      <w:pPr>
        <w:ind w:right="-143" w:firstLine="709"/>
        <w:jc w:val="both"/>
        <w:rPr>
          <w:sz w:val="28"/>
          <w:szCs w:val="28"/>
        </w:rPr>
      </w:pPr>
      <w:r w:rsidRPr="009B47B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ходе анализа, заключенных договоров и контрактов на поставку продуктов питания, установлены следующие нарушения. В 2012 году имеются договоры, в которых в нарушение ст. 465 Гражданского Кодекса не указан объём поставляемой продукции. Следовательно, при проверке нет возможности установить все ли количество продукции поставлено по договору.</w:t>
      </w:r>
    </w:p>
    <w:p w:rsidR="000044B9" w:rsidRDefault="00300ECC" w:rsidP="000044B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44B9">
        <w:rPr>
          <w:sz w:val="28"/>
          <w:szCs w:val="28"/>
        </w:rPr>
        <w:t xml:space="preserve">При оформлении договоров </w:t>
      </w:r>
      <w:r w:rsidR="000044B9" w:rsidRPr="006D280E">
        <w:rPr>
          <w:sz w:val="28"/>
          <w:szCs w:val="28"/>
        </w:rPr>
        <w:t xml:space="preserve">в части поставки товаров (оказания услуг) </w:t>
      </w:r>
      <w:r w:rsidR="000044B9">
        <w:rPr>
          <w:sz w:val="28"/>
          <w:szCs w:val="28"/>
        </w:rPr>
        <w:t xml:space="preserve">допускаются </w:t>
      </w:r>
      <w:r w:rsidR="000044B9" w:rsidRPr="006D280E">
        <w:rPr>
          <w:sz w:val="28"/>
          <w:szCs w:val="28"/>
        </w:rPr>
        <w:t>противоречия</w:t>
      </w:r>
      <w:r w:rsidR="000044B9">
        <w:rPr>
          <w:sz w:val="28"/>
          <w:szCs w:val="28"/>
        </w:rPr>
        <w:t>:</w:t>
      </w:r>
    </w:p>
    <w:p w:rsidR="000044B9" w:rsidRDefault="000044B9" w:rsidP="000044B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составления договоров установлена позже периода поставки продуктов питания.</w:t>
      </w:r>
    </w:p>
    <w:p w:rsidR="000044B9" w:rsidRDefault="000044B9" w:rsidP="000044B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имеют место договоры и контракты, в которых указано «товар поставляется отдельными партиями в течение срока действия настоящего договора по заявкам Покупателя», тогда как срок действия установлен «с момента подписания и до 31.12.2012».</w:t>
      </w:r>
    </w:p>
    <w:p w:rsidR="000044B9" w:rsidRDefault="000044B9" w:rsidP="000044B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6874">
        <w:rPr>
          <w:sz w:val="28"/>
          <w:szCs w:val="28"/>
        </w:rPr>
        <w:t xml:space="preserve">В нарушение положений ГК РФ, ст. 29 </w:t>
      </w:r>
      <w:r>
        <w:rPr>
          <w:sz w:val="28"/>
          <w:szCs w:val="28"/>
        </w:rPr>
        <w:t>З</w:t>
      </w:r>
      <w:r w:rsidRPr="00AE6874">
        <w:rPr>
          <w:sz w:val="28"/>
          <w:szCs w:val="28"/>
        </w:rPr>
        <w:t>акона 94-ФЗ в контрактах не указана конкретная ответственность сторон</w:t>
      </w:r>
      <w:r>
        <w:rPr>
          <w:sz w:val="28"/>
          <w:szCs w:val="28"/>
        </w:rPr>
        <w:t xml:space="preserve"> за неисполнение условий договора, то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установлена ответственность «в соответствии с действующим законодательством». </w:t>
      </w:r>
    </w:p>
    <w:p w:rsidR="000044B9" w:rsidRDefault="000044B9" w:rsidP="000044B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0B6C77">
        <w:rPr>
          <w:sz w:val="28"/>
          <w:szCs w:val="28"/>
        </w:rPr>
        <w:t>ухгалтерский учет по источникам финансирования не ведется, остатков продуктов питания по состоянию на 01.01.2012 и на 01.01.2013 года по документам не числится, движение продуктов питания не учитывается, следовательно, определить целевой характер расходования средств</w:t>
      </w:r>
      <w:r>
        <w:rPr>
          <w:sz w:val="28"/>
          <w:szCs w:val="28"/>
        </w:rPr>
        <w:t xml:space="preserve"> н</w:t>
      </w:r>
      <w:r w:rsidRPr="000B6C77">
        <w:rPr>
          <w:sz w:val="28"/>
          <w:szCs w:val="28"/>
        </w:rPr>
        <w:t>е предоставляется возможным.</w:t>
      </w:r>
    </w:p>
    <w:p w:rsidR="000044B9" w:rsidRPr="006C7411" w:rsidRDefault="000044B9" w:rsidP="000044B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7E108D">
        <w:rPr>
          <w:sz w:val="28"/>
          <w:szCs w:val="28"/>
        </w:rPr>
        <w:t xml:space="preserve">В нарушение п.4 Постановления Правительства Российской Федерации от 29.12.2010 № 1191 «Об утверждении положения о ведении реестра государственных и муниципальных контрактов, а также </w:t>
      </w:r>
      <w:proofErr w:type="spellStart"/>
      <w:r w:rsidRPr="007E108D">
        <w:rPr>
          <w:sz w:val="28"/>
          <w:szCs w:val="28"/>
        </w:rPr>
        <w:t>гражданско</w:t>
      </w:r>
      <w:proofErr w:type="spellEnd"/>
      <w:r w:rsidRPr="007E108D">
        <w:rPr>
          <w:sz w:val="28"/>
          <w:szCs w:val="28"/>
        </w:rPr>
        <w:t xml:space="preserve"> – 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  МОУ </w:t>
      </w:r>
      <w:r>
        <w:rPr>
          <w:sz w:val="28"/>
          <w:szCs w:val="28"/>
        </w:rPr>
        <w:t>Балахнинская</w:t>
      </w:r>
      <w:proofErr w:type="gramEnd"/>
      <w:r>
        <w:rPr>
          <w:sz w:val="28"/>
          <w:szCs w:val="28"/>
        </w:rPr>
        <w:t xml:space="preserve"> </w:t>
      </w:r>
      <w:r w:rsidRPr="007E108D">
        <w:rPr>
          <w:sz w:val="28"/>
          <w:szCs w:val="28"/>
        </w:rPr>
        <w:t xml:space="preserve">СОШ не направляла </w:t>
      </w:r>
      <w:r>
        <w:rPr>
          <w:sz w:val="28"/>
          <w:szCs w:val="28"/>
        </w:rPr>
        <w:t xml:space="preserve">в проверяемом периоде </w:t>
      </w:r>
      <w:r w:rsidRPr="007E108D">
        <w:rPr>
          <w:sz w:val="28"/>
          <w:szCs w:val="28"/>
        </w:rPr>
        <w:t>для размещения на сайте Сведения о муниципальн</w:t>
      </w:r>
      <w:r>
        <w:rPr>
          <w:sz w:val="28"/>
          <w:szCs w:val="28"/>
        </w:rPr>
        <w:t>ых</w:t>
      </w:r>
      <w:r w:rsidRPr="007E108D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 xml:space="preserve">ах. </w:t>
      </w:r>
    </w:p>
    <w:p w:rsidR="000044B9" w:rsidRDefault="000044B9" w:rsidP="00004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2,3 статьи 18</w:t>
      </w:r>
      <w:r w:rsidRPr="00A361D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94 Сведения об исполнении (о прекращении действия) муниципальных контрактов МОУ Балахнинская СОШ ни по одному из заключённых контрактов не были  размещены на общероссийском сайте.</w:t>
      </w:r>
    </w:p>
    <w:p w:rsidR="008B2E2B" w:rsidRDefault="008B2E2B" w:rsidP="00004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проверки </w:t>
      </w:r>
      <w:r w:rsidR="00DE3015">
        <w:rPr>
          <w:sz w:val="28"/>
          <w:szCs w:val="28"/>
        </w:rPr>
        <w:t>субъекту проверки направлен отчет.</w:t>
      </w:r>
    </w:p>
    <w:p w:rsidR="000044B9" w:rsidRDefault="000044B9" w:rsidP="00E84FE1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E84FE1" w:rsidRPr="00E84FE1" w:rsidRDefault="00E84FE1" w:rsidP="00E84FE1">
      <w:pPr>
        <w:shd w:val="clear" w:color="auto" w:fill="FFFFFF"/>
        <w:rPr>
          <w:b/>
        </w:rPr>
      </w:pPr>
    </w:p>
    <w:sectPr w:rsidR="00E84FE1" w:rsidRPr="00E84FE1" w:rsidSect="00E84F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1ED"/>
    <w:rsid w:val="000044B9"/>
    <w:rsid w:val="000C21ED"/>
    <w:rsid w:val="0022673A"/>
    <w:rsid w:val="00300ECC"/>
    <w:rsid w:val="008B2E2B"/>
    <w:rsid w:val="008F1A14"/>
    <w:rsid w:val="00DE3015"/>
    <w:rsid w:val="00DE3688"/>
    <w:rsid w:val="00E84FE1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Ольга</cp:lastModifiedBy>
  <cp:revision>6</cp:revision>
  <dcterms:created xsi:type="dcterms:W3CDTF">2014-06-18T07:04:00Z</dcterms:created>
  <dcterms:modified xsi:type="dcterms:W3CDTF">2014-06-20T02:02:00Z</dcterms:modified>
</cp:coreProperties>
</file>