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9" w:rsidRPr="00A90197" w:rsidRDefault="00DE1329" w:rsidP="00DE1329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DE1329">
        <w:rPr>
          <w:b/>
          <w:sz w:val="28"/>
          <w:szCs w:val="28"/>
        </w:rPr>
        <w:t>Информация о проведении внешней проверки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годового отчета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proofErr w:type="gramStart"/>
      <w:r>
        <w:rPr>
          <w:rFonts w:eastAsia="Calibri"/>
          <w:b/>
          <w:sz w:val="28"/>
          <w:szCs w:val="28"/>
        </w:rPr>
        <w:t>г</w:t>
      </w:r>
      <w:proofErr w:type="gramEnd"/>
      <w:r>
        <w:rPr>
          <w:rFonts w:eastAsia="Calibri"/>
          <w:b/>
          <w:sz w:val="28"/>
          <w:szCs w:val="28"/>
        </w:rPr>
        <w:t>. Бодайбо и района з</w:t>
      </w:r>
      <w:r w:rsidRPr="00A90197">
        <w:rPr>
          <w:rFonts w:eastAsia="Calibri"/>
          <w:b/>
          <w:sz w:val="28"/>
          <w:szCs w:val="28"/>
        </w:rPr>
        <w:t>а 201</w:t>
      </w:r>
      <w:r w:rsidR="00246DA6">
        <w:rPr>
          <w:rFonts w:eastAsia="Calibri"/>
          <w:b/>
          <w:sz w:val="28"/>
          <w:szCs w:val="28"/>
        </w:rPr>
        <w:t>4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1FCB" w:rsidRDefault="00B12763" w:rsidP="00957908">
      <w:pPr>
        <w:widowControl/>
        <w:autoSpaceDE/>
        <w:autoSpaceDN/>
        <w:adjustRightInd/>
        <w:spacing w:after="60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1FCB">
        <w:rPr>
          <w:sz w:val="28"/>
          <w:szCs w:val="28"/>
        </w:rPr>
        <w:t xml:space="preserve">По результатам проверки субъекту проверки направлено </w:t>
      </w:r>
      <w:r w:rsidR="00B81FCB" w:rsidRPr="00B81FCB">
        <w:rPr>
          <w:sz w:val="28"/>
          <w:szCs w:val="28"/>
        </w:rPr>
        <w:t xml:space="preserve">заключение </w:t>
      </w:r>
      <w:r w:rsidR="00B81FCB" w:rsidRPr="00B81FCB">
        <w:rPr>
          <w:rFonts w:eastAsia="Calibri"/>
          <w:sz w:val="28"/>
          <w:szCs w:val="28"/>
        </w:rPr>
        <w:t xml:space="preserve">на  годовой отчет муниципального образования </w:t>
      </w:r>
      <w:proofErr w:type="gramStart"/>
      <w:r w:rsidR="00B81FCB" w:rsidRPr="00B81FCB">
        <w:rPr>
          <w:rFonts w:eastAsia="Calibri"/>
          <w:sz w:val="28"/>
          <w:szCs w:val="28"/>
        </w:rPr>
        <w:t>г</w:t>
      </w:r>
      <w:proofErr w:type="gramEnd"/>
      <w:r w:rsidR="00B81FCB" w:rsidRPr="00B81FCB">
        <w:rPr>
          <w:rFonts w:eastAsia="Calibri"/>
          <w:sz w:val="28"/>
          <w:szCs w:val="28"/>
        </w:rPr>
        <w:t>. Бодайбо и района за 201</w:t>
      </w:r>
      <w:r w:rsidR="00246DA6">
        <w:rPr>
          <w:rFonts w:eastAsia="Calibri"/>
          <w:sz w:val="28"/>
          <w:szCs w:val="28"/>
        </w:rPr>
        <w:t>4</w:t>
      </w:r>
      <w:r w:rsidR="00B81FCB" w:rsidRPr="00B81FCB">
        <w:rPr>
          <w:rFonts w:eastAsia="Calibri"/>
          <w:sz w:val="28"/>
          <w:szCs w:val="28"/>
        </w:rPr>
        <w:t xml:space="preserve"> год и  </w:t>
      </w:r>
      <w:r w:rsidR="00B81FCB" w:rsidRPr="00B81FCB">
        <w:rPr>
          <w:rFonts w:eastAsia="Calibri"/>
          <w:bCs/>
          <w:sz w:val="28"/>
          <w:szCs w:val="28"/>
        </w:rPr>
        <w:t>Пояснительная записка</w:t>
      </w:r>
      <w:r w:rsidR="00B81FCB">
        <w:rPr>
          <w:rFonts w:eastAsia="Calibri"/>
          <w:bCs/>
          <w:sz w:val="28"/>
          <w:szCs w:val="28"/>
        </w:rPr>
        <w:t xml:space="preserve"> </w:t>
      </w:r>
      <w:r w:rsidR="00B81FCB" w:rsidRPr="00B81FCB">
        <w:rPr>
          <w:rFonts w:eastAsia="Calibri"/>
          <w:bCs/>
          <w:sz w:val="28"/>
          <w:szCs w:val="28"/>
        </w:rPr>
        <w:t xml:space="preserve">к заключению на проект </w:t>
      </w:r>
      <w:r w:rsidR="00B81FCB" w:rsidRPr="00B81FCB">
        <w:rPr>
          <w:rFonts w:eastAsia="Calibri"/>
          <w:sz w:val="28"/>
          <w:szCs w:val="28"/>
        </w:rPr>
        <w:t xml:space="preserve">решения  Думы муниципального образования г. Бодайбо и района «Отчет об </w:t>
      </w:r>
      <w:r w:rsidR="00B81FCB" w:rsidRPr="00B81FCB">
        <w:rPr>
          <w:bCs/>
          <w:spacing w:val="-1"/>
          <w:sz w:val="28"/>
          <w:szCs w:val="28"/>
        </w:rPr>
        <w:t xml:space="preserve">исполнении </w:t>
      </w:r>
      <w:r w:rsidR="00B81FCB" w:rsidRPr="00B81FCB">
        <w:rPr>
          <w:bCs/>
          <w:spacing w:val="-3"/>
          <w:sz w:val="28"/>
          <w:szCs w:val="28"/>
        </w:rPr>
        <w:t>бюджета муниципального образования г. Бодайбо и района за 201</w:t>
      </w:r>
      <w:r w:rsidR="00246DA6">
        <w:rPr>
          <w:bCs/>
          <w:spacing w:val="-3"/>
          <w:sz w:val="28"/>
          <w:szCs w:val="28"/>
        </w:rPr>
        <w:t>4</w:t>
      </w:r>
      <w:r w:rsidR="00B81FCB" w:rsidRPr="00B81FCB">
        <w:rPr>
          <w:bCs/>
          <w:spacing w:val="-3"/>
          <w:sz w:val="28"/>
          <w:szCs w:val="28"/>
        </w:rPr>
        <w:t xml:space="preserve"> год</w:t>
      </w:r>
      <w:r w:rsidR="00B81FCB" w:rsidRPr="00B81FCB">
        <w:rPr>
          <w:rFonts w:eastAsia="Calibri"/>
          <w:spacing w:val="-2"/>
          <w:sz w:val="28"/>
          <w:szCs w:val="28"/>
        </w:rPr>
        <w:t>»</w:t>
      </w:r>
      <w:r w:rsidR="00957908">
        <w:rPr>
          <w:rFonts w:eastAsia="Calibri"/>
          <w:spacing w:val="-2"/>
          <w:sz w:val="28"/>
          <w:szCs w:val="28"/>
        </w:rPr>
        <w:t>.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 w:rsidRPr="008D5E18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5</w:t>
      </w:r>
      <w:r w:rsidRPr="008D5E18">
        <w:rPr>
          <w:sz w:val="28"/>
          <w:szCs w:val="28"/>
        </w:rPr>
        <w:t xml:space="preserve"> доходы исполнены в сумме </w:t>
      </w:r>
      <w:r>
        <w:rPr>
          <w:sz w:val="28"/>
          <w:szCs w:val="28"/>
        </w:rPr>
        <w:t>921050,0</w:t>
      </w:r>
      <w:r w:rsidRPr="008D5E18">
        <w:rPr>
          <w:sz w:val="28"/>
          <w:szCs w:val="28"/>
        </w:rPr>
        <w:t xml:space="preserve"> тыс. руб. </w:t>
      </w:r>
      <w:r w:rsidRPr="0065161C">
        <w:rPr>
          <w:sz w:val="28"/>
          <w:szCs w:val="28"/>
        </w:rPr>
        <w:t>(99,5%),</w:t>
      </w:r>
      <w:r w:rsidRPr="008D5E18">
        <w:rPr>
          <w:sz w:val="28"/>
          <w:szCs w:val="28"/>
        </w:rPr>
        <w:t xml:space="preserve"> в т. ч. безвозмездные поступления от других бюджетов бюджетной системы  – </w:t>
      </w:r>
      <w:r>
        <w:rPr>
          <w:sz w:val="28"/>
          <w:szCs w:val="28"/>
        </w:rPr>
        <w:t>416600,7</w:t>
      </w:r>
      <w:r w:rsidRPr="008D5E18">
        <w:rPr>
          <w:sz w:val="28"/>
          <w:szCs w:val="28"/>
        </w:rPr>
        <w:t xml:space="preserve"> тыс. руб. </w:t>
      </w:r>
      <w:r w:rsidRPr="0065161C">
        <w:rPr>
          <w:sz w:val="28"/>
          <w:szCs w:val="28"/>
        </w:rPr>
        <w:t>(98,6%),</w:t>
      </w:r>
      <w:r w:rsidRPr="008D5E18">
        <w:rPr>
          <w:i/>
          <w:sz w:val="28"/>
          <w:szCs w:val="28"/>
        </w:rPr>
        <w:t xml:space="preserve"> </w:t>
      </w:r>
      <w:r w:rsidRPr="008D5E18">
        <w:rPr>
          <w:sz w:val="28"/>
          <w:szCs w:val="28"/>
        </w:rPr>
        <w:t xml:space="preserve">из них из областного бюджета – </w:t>
      </w:r>
      <w:r>
        <w:rPr>
          <w:sz w:val="28"/>
          <w:szCs w:val="28"/>
        </w:rPr>
        <w:t>416044,7</w:t>
      </w:r>
      <w:r w:rsidRPr="008D5E18">
        <w:rPr>
          <w:sz w:val="28"/>
          <w:szCs w:val="28"/>
        </w:rPr>
        <w:t xml:space="preserve"> тыс. руб., из бюджетов поселений на исполнение переданных полномочий </w:t>
      </w:r>
      <w:r>
        <w:rPr>
          <w:sz w:val="28"/>
          <w:szCs w:val="28"/>
        </w:rPr>
        <w:t>– 1136,5</w:t>
      </w:r>
      <w:r w:rsidRPr="008D5E1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иные поступления – 308,8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пожертвования от негосударственных организаций получателям бюджетных средств – 120,0 тыс.руб. </w:t>
      </w:r>
      <w:r w:rsidRPr="008D5E18">
        <w:rPr>
          <w:i/>
          <w:sz w:val="28"/>
          <w:szCs w:val="28"/>
        </w:rPr>
        <w:t xml:space="preserve"> </w:t>
      </w:r>
      <w:r w:rsidRPr="008D5E18">
        <w:rPr>
          <w:sz w:val="28"/>
          <w:szCs w:val="28"/>
        </w:rPr>
        <w:t xml:space="preserve">Расходы исполнены в сумме </w:t>
      </w:r>
      <w:r>
        <w:rPr>
          <w:sz w:val="28"/>
          <w:szCs w:val="28"/>
        </w:rPr>
        <w:t>901235,2</w:t>
      </w:r>
      <w:r w:rsidRPr="008D5E18">
        <w:rPr>
          <w:sz w:val="28"/>
          <w:szCs w:val="28"/>
        </w:rPr>
        <w:t xml:space="preserve"> тыс. руб. </w:t>
      </w:r>
      <w:r w:rsidRPr="009C5384">
        <w:rPr>
          <w:sz w:val="28"/>
          <w:szCs w:val="28"/>
        </w:rPr>
        <w:t>(93,2%),</w:t>
      </w:r>
      <w:r w:rsidRPr="008D5E18">
        <w:rPr>
          <w:sz w:val="28"/>
          <w:szCs w:val="28"/>
        </w:rPr>
        <w:t xml:space="preserve"> что </w:t>
      </w:r>
      <w:r>
        <w:rPr>
          <w:sz w:val="28"/>
          <w:szCs w:val="28"/>
        </w:rPr>
        <w:t>выше</w:t>
      </w:r>
      <w:r w:rsidRPr="008D5E18">
        <w:rPr>
          <w:sz w:val="28"/>
          <w:szCs w:val="28"/>
        </w:rPr>
        <w:t xml:space="preserve"> уровня исполнения 201</w:t>
      </w:r>
      <w:r>
        <w:rPr>
          <w:sz w:val="28"/>
          <w:szCs w:val="28"/>
        </w:rPr>
        <w:t>3</w:t>
      </w:r>
      <w:r w:rsidRPr="008D5E1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18735,42 </w:t>
      </w:r>
      <w:r w:rsidRPr="009C5384">
        <w:rPr>
          <w:sz w:val="28"/>
          <w:szCs w:val="28"/>
        </w:rPr>
        <w:t>тыс</w:t>
      </w:r>
      <w:proofErr w:type="gramStart"/>
      <w:r w:rsidRPr="009C5384">
        <w:rPr>
          <w:sz w:val="28"/>
          <w:szCs w:val="28"/>
        </w:rPr>
        <w:t>.р</w:t>
      </w:r>
      <w:proofErr w:type="gramEnd"/>
      <w:r w:rsidRPr="009C5384">
        <w:rPr>
          <w:sz w:val="28"/>
          <w:szCs w:val="28"/>
        </w:rPr>
        <w:t>ублей. или 2,1 %.</w:t>
      </w:r>
      <w:r w:rsidRPr="008D5E18">
        <w:rPr>
          <w:sz w:val="28"/>
          <w:szCs w:val="28"/>
        </w:rPr>
        <w:t xml:space="preserve"> </w:t>
      </w:r>
    </w:p>
    <w:p w:rsidR="002C0EF6" w:rsidRDefault="002C0EF6" w:rsidP="002C0EF6">
      <w:pPr>
        <w:pStyle w:val="a4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>муниципального образования г. Бодайбо и района</w:t>
      </w:r>
      <w:r w:rsidRPr="00920C80">
        <w:rPr>
          <w:sz w:val="28"/>
          <w:szCs w:val="28"/>
        </w:rPr>
        <w:t xml:space="preserve"> утвержден</w:t>
      </w:r>
      <w:r w:rsidRPr="00FB6910">
        <w:rPr>
          <w:sz w:val="28"/>
          <w:szCs w:val="28"/>
        </w:rPr>
        <w:t xml:space="preserve"> размер дефицита в сумме </w:t>
      </w:r>
      <w:r>
        <w:rPr>
          <w:sz w:val="28"/>
          <w:szCs w:val="28"/>
        </w:rPr>
        <w:t>40544,8</w:t>
      </w:r>
      <w:r w:rsidRPr="004A31F4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8,1</w:t>
      </w:r>
      <w:r w:rsidRPr="004A31F4">
        <w:rPr>
          <w:sz w:val="28"/>
          <w:szCs w:val="28"/>
        </w:rPr>
        <w:t>% утвержденного общего годового объема доходов бюджета муниципального образования г</w:t>
      </w:r>
      <w:proofErr w:type="gramStart"/>
      <w:r w:rsidRPr="004A31F4">
        <w:rPr>
          <w:sz w:val="28"/>
          <w:szCs w:val="28"/>
        </w:rPr>
        <w:t>.Б</w:t>
      </w:r>
      <w:proofErr w:type="gramEnd"/>
      <w:r w:rsidRPr="004A31F4">
        <w:rPr>
          <w:sz w:val="28"/>
          <w:szCs w:val="28"/>
        </w:rPr>
        <w:t xml:space="preserve">одайбо и района без учета утвержденного объема безвозмездных поступлений.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на 01.01.2015 составил 19814,8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C0EF6" w:rsidRDefault="002C0EF6" w:rsidP="002C0EF6">
      <w:pPr>
        <w:ind w:firstLine="709"/>
        <w:jc w:val="both"/>
        <w:rPr>
          <w:sz w:val="28"/>
          <w:szCs w:val="28"/>
        </w:rPr>
      </w:pPr>
      <w:proofErr w:type="gramStart"/>
      <w:r w:rsidRPr="001D07CE">
        <w:rPr>
          <w:sz w:val="28"/>
          <w:szCs w:val="28"/>
        </w:rPr>
        <w:t xml:space="preserve">Первоначально решением Думы от </w:t>
      </w:r>
      <w:r>
        <w:rPr>
          <w:sz w:val="28"/>
          <w:szCs w:val="28"/>
        </w:rPr>
        <w:t>12</w:t>
      </w:r>
      <w:r w:rsidRPr="001D07CE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1D07C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D07C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34-па</w:t>
      </w:r>
      <w:r w:rsidRPr="001D07CE">
        <w:rPr>
          <w:sz w:val="28"/>
          <w:szCs w:val="28"/>
        </w:rPr>
        <w:t xml:space="preserve"> «О бюджете  муниципального образования </w:t>
      </w:r>
      <w:r>
        <w:rPr>
          <w:sz w:val="28"/>
          <w:szCs w:val="28"/>
        </w:rPr>
        <w:t xml:space="preserve">г. Бодайбо и района </w:t>
      </w:r>
      <w:r w:rsidRPr="001D07CE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1D07C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2015 и 2016 годов</w:t>
      </w:r>
      <w:r w:rsidRPr="001D07CE">
        <w:rPr>
          <w:sz w:val="28"/>
          <w:szCs w:val="28"/>
        </w:rPr>
        <w:t xml:space="preserve">» бюджетные ассигнования на муниципальные программы утверждены в сумме </w:t>
      </w:r>
      <w:r>
        <w:rPr>
          <w:sz w:val="28"/>
          <w:szCs w:val="28"/>
        </w:rPr>
        <w:t>38475,8</w:t>
      </w:r>
      <w:r w:rsidRPr="001D07CE">
        <w:rPr>
          <w:sz w:val="28"/>
          <w:szCs w:val="28"/>
        </w:rPr>
        <w:t xml:space="preserve"> тыс. руб. С учетом внесенных изменений ассигнования местного бюджета на программные мероприятия утверждены в сумме </w:t>
      </w:r>
      <w:r>
        <w:rPr>
          <w:sz w:val="28"/>
          <w:szCs w:val="28"/>
        </w:rPr>
        <w:t>52634,9</w:t>
      </w:r>
      <w:r w:rsidRPr="001D07CE">
        <w:rPr>
          <w:sz w:val="28"/>
          <w:szCs w:val="28"/>
        </w:rPr>
        <w:t xml:space="preserve"> тыс. рублей (ассигнования увеличены в </w:t>
      </w:r>
      <w:r>
        <w:rPr>
          <w:sz w:val="28"/>
          <w:szCs w:val="28"/>
        </w:rPr>
        <w:t>1,37</w:t>
      </w:r>
      <w:r w:rsidRPr="001D07CE">
        <w:rPr>
          <w:sz w:val="28"/>
          <w:szCs w:val="28"/>
        </w:rPr>
        <w:t xml:space="preserve"> раз от первоначального размера).</w:t>
      </w:r>
      <w:proofErr w:type="gramEnd"/>
    </w:p>
    <w:p w:rsidR="002C0EF6" w:rsidRDefault="002C0EF6" w:rsidP="002C0EF6">
      <w:pPr>
        <w:ind w:firstLine="709"/>
        <w:jc w:val="both"/>
        <w:rPr>
          <w:sz w:val="28"/>
          <w:szCs w:val="28"/>
        </w:rPr>
      </w:pPr>
      <w:r w:rsidRPr="009C4AAB">
        <w:rPr>
          <w:sz w:val="28"/>
          <w:szCs w:val="28"/>
        </w:rPr>
        <w:t xml:space="preserve">Неполное исполнение бюджета по расходам сложилось, в том числе и за счет недофинансирования расходов на выполнение программных мероприятий, утвержденных решением о бюджете в уточненном объеме </w:t>
      </w:r>
      <w:r>
        <w:rPr>
          <w:sz w:val="28"/>
          <w:szCs w:val="28"/>
        </w:rPr>
        <w:t>57658,3</w:t>
      </w:r>
      <w:r w:rsidRPr="009C4AAB">
        <w:rPr>
          <w:sz w:val="28"/>
          <w:szCs w:val="28"/>
        </w:rPr>
        <w:t xml:space="preserve"> тыс. руб.,</w:t>
      </w:r>
      <w:r w:rsidRPr="009C4AAB">
        <w:rPr>
          <w:i/>
          <w:sz w:val="28"/>
          <w:szCs w:val="28"/>
        </w:rPr>
        <w:t xml:space="preserve"> </w:t>
      </w:r>
      <w:r w:rsidRPr="009C4AAB">
        <w:rPr>
          <w:sz w:val="28"/>
          <w:szCs w:val="28"/>
        </w:rPr>
        <w:t xml:space="preserve">исполненных на </w:t>
      </w:r>
      <w:r>
        <w:rPr>
          <w:sz w:val="28"/>
          <w:szCs w:val="28"/>
        </w:rPr>
        <w:t>52634,9</w:t>
      </w:r>
      <w:r w:rsidRPr="009C4AA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91,29</w:t>
      </w:r>
      <w:r w:rsidRPr="009C4AAB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 </w:t>
      </w:r>
      <w:r w:rsidRPr="009C4AAB">
        <w:rPr>
          <w:sz w:val="28"/>
          <w:szCs w:val="28"/>
        </w:rPr>
        <w:t>Из 1</w:t>
      </w:r>
      <w:r>
        <w:rPr>
          <w:sz w:val="28"/>
          <w:szCs w:val="28"/>
        </w:rPr>
        <w:t>9</w:t>
      </w:r>
      <w:r w:rsidRPr="009C4AAB">
        <w:rPr>
          <w:sz w:val="28"/>
          <w:szCs w:val="28"/>
        </w:rPr>
        <w:t xml:space="preserve"> муниципальных программ в 201</w:t>
      </w:r>
      <w:r>
        <w:rPr>
          <w:sz w:val="28"/>
          <w:szCs w:val="28"/>
        </w:rPr>
        <w:t>4</w:t>
      </w:r>
      <w:r w:rsidRPr="009C4AA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  семи </w:t>
      </w:r>
      <w:r w:rsidRPr="009C4AAB">
        <w:rPr>
          <w:sz w:val="28"/>
          <w:szCs w:val="28"/>
        </w:rPr>
        <w:t>программ</w:t>
      </w:r>
      <w:r>
        <w:rPr>
          <w:sz w:val="28"/>
          <w:szCs w:val="28"/>
        </w:rPr>
        <w:t>ам исполнение составило от 99,97% до 100%.</w:t>
      </w:r>
    </w:p>
    <w:p w:rsidR="002C0EF6" w:rsidRPr="00031197" w:rsidRDefault="002C0EF6" w:rsidP="002C0EF6">
      <w:pPr>
        <w:ind w:firstLine="709"/>
        <w:jc w:val="both"/>
        <w:rPr>
          <w:sz w:val="28"/>
          <w:szCs w:val="28"/>
        </w:rPr>
      </w:pPr>
      <w:r w:rsidRPr="002477CD">
        <w:rPr>
          <w:sz w:val="28"/>
          <w:szCs w:val="28"/>
        </w:rPr>
        <w:t xml:space="preserve">Для реализации МП утверждено </w:t>
      </w:r>
      <w:r>
        <w:rPr>
          <w:sz w:val="28"/>
          <w:szCs w:val="28"/>
        </w:rPr>
        <w:t>3</w:t>
      </w:r>
      <w:r w:rsidRPr="002477CD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я</w:t>
      </w:r>
      <w:r w:rsidRPr="002477CD">
        <w:rPr>
          <w:sz w:val="28"/>
          <w:szCs w:val="28"/>
        </w:rPr>
        <w:t xml:space="preserve">. </w:t>
      </w:r>
      <w:r w:rsidRPr="00031197">
        <w:rPr>
          <w:sz w:val="28"/>
          <w:szCs w:val="28"/>
        </w:rPr>
        <w:t xml:space="preserve">В разрезе ГРБС, обеспечивающих финансирование мероприятий МП, </w:t>
      </w:r>
      <w:r>
        <w:rPr>
          <w:sz w:val="28"/>
          <w:szCs w:val="28"/>
        </w:rPr>
        <w:t>наи</w:t>
      </w:r>
      <w:r w:rsidRPr="00031197">
        <w:rPr>
          <w:sz w:val="28"/>
          <w:szCs w:val="28"/>
        </w:rPr>
        <w:t xml:space="preserve">больший объем средств местного бюджета, приходится </w:t>
      </w:r>
      <w:proofErr w:type="gramStart"/>
      <w:r w:rsidRPr="00031197">
        <w:rPr>
          <w:sz w:val="28"/>
          <w:szCs w:val="28"/>
        </w:rPr>
        <w:t>на</w:t>
      </w:r>
      <w:proofErr w:type="gramEnd"/>
      <w:r w:rsidRPr="00031197">
        <w:rPr>
          <w:sz w:val="28"/>
          <w:szCs w:val="28"/>
        </w:rPr>
        <w:t>:</w:t>
      </w:r>
    </w:p>
    <w:p w:rsidR="002C0EF6" w:rsidRDefault="002C0EF6" w:rsidP="002C0EF6">
      <w:pPr>
        <w:ind w:firstLine="709"/>
        <w:jc w:val="both"/>
        <w:rPr>
          <w:sz w:val="28"/>
          <w:szCs w:val="28"/>
        </w:rPr>
      </w:pPr>
      <w:r w:rsidRPr="00861E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Администрацию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</w:t>
      </w:r>
      <w:r w:rsidRPr="00861E8C">
        <w:rPr>
          <w:sz w:val="28"/>
          <w:szCs w:val="28"/>
        </w:rPr>
        <w:t>(код ГРБС 90</w:t>
      </w:r>
      <w:r>
        <w:rPr>
          <w:sz w:val="28"/>
          <w:szCs w:val="28"/>
        </w:rPr>
        <w:t>4</w:t>
      </w:r>
      <w:r w:rsidRPr="00861E8C">
        <w:rPr>
          <w:sz w:val="28"/>
          <w:szCs w:val="28"/>
        </w:rPr>
        <w:t xml:space="preserve">) – </w:t>
      </w:r>
      <w:r>
        <w:rPr>
          <w:sz w:val="28"/>
          <w:szCs w:val="28"/>
        </w:rPr>
        <w:t>40591,7</w:t>
      </w:r>
      <w:r w:rsidRPr="00861E8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70,4</w:t>
      </w:r>
      <w:r w:rsidRPr="00861E8C">
        <w:rPr>
          <w:sz w:val="28"/>
          <w:szCs w:val="28"/>
        </w:rPr>
        <w:t xml:space="preserve"> % от общего </w:t>
      </w:r>
      <w:r>
        <w:rPr>
          <w:sz w:val="28"/>
          <w:szCs w:val="28"/>
        </w:rPr>
        <w:t>утвержденного объема</w:t>
      </w:r>
      <w:r w:rsidRPr="00861E8C">
        <w:rPr>
          <w:sz w:val="28"/>
          <w:szCs w:val="28"/>
        </w:rPr>
        <w:t xml:space="preserve"> по ДМЦП в 201</w:t>
      </w:r>
      <w:r>
        <w:rPr>
          <w:sz w:val="28"/>
          <w:szCs w:val="28"/>
        </w:rPr>
        <w:t>4</w:t>
      </w:r>
      <w:r w:rsidRPr="00861E8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7E09DE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 </w:t>
      </w:r>
      <w:r w:rsidRPr="007E09DE">
        <w:rPr>
          <w:sz w:val="28"/>
          <w:szCs w:val="28"/>
        </w:rPr>
        <w:t>являе</w:t>
      </w:r>
      <w:r>
        <w:rPr>
          <w:sz w:val="28"/>
          <w:szCs w:val="28"/>
        </w:rPr>
        <w:t>тся исполнителем по 12</w:t>
      </w:r>
      <w:r w:rsidRPr="002B288F">
        <w:rPr>
          <w:color w:val="000000"/>
          <w:sz w:val="28"/>
          <w:szCs w:val="28"/>
        </w:rPr>
        <w:t xml:space="preserve"> и</w:t>
      </w:r>
      <w:r w:rsidRPr="007E09DE">
        <w:rPr>
          <w:sz w:val="28"/>
          <w:szCs w:val="28"/>
        </w:rPr>
        <w:t>з 1</w:t>
      </w:r>
      <w:r>
        <w:rPr>
          <w:sz w:val="28"/>
          <w:szCs w:val="28"/>
        </w:rPr>
        <w:t>9 МП</w:t>
      </w:r>
      <w:r w:rsidRPr="007E09DE">
        <w:rPr>
          <w:sz w:val="28"/>
          <w:szCs w:val="28"/>
        </w:rPr>
        <w:t>.</w:t>
      </w:r>
    </w:p>
    <w:p w:rsidR="002C0EF6" w:rsidRPr="007F63E8" w:rsidRDefault="002C0EF6" w:rsidP="002C0EF6">
      <w:pPr>
        <w:pStyle w:val="a4"/>
        <w:ind w:firstLine="567"/>
        <w:jc w:val="both"/>
        <w:rPr>
          <w:sz w:val="28"/>
          <w:szCs w:val="28"/>
        </w:rPr>
      </w:pPr>
      <w:r w:rsidRPr="005E4DA8">
        <w:rPr>
          <w:spacing w:val="-1"/>
          <w:sz w:val="28"/>
          <w:szCs w:val="28"/>
        </w:rPr>
        <w:lastRenderedPageBreak/>
        <w:t>При анализе отчетов ГРБС (ф. 0503127, 0503128) установлено, что в течение года бюджетные ассигнования и лимиты бюджетных обязательств доводятся в пределах сумм, утвержденных решением Думы о бюджете по разделам и подразделам</w:t>
      </w:r>
      <w:r>
        <w:rPr>
          <w:spacing w:val="-1"/>
          <w:sz w:val="28"/>
          <w:szCs w:val="28"/>
        </w:rPr>
        <w:t xml:space="preserve">, соответствуют данным Сводной бюджетной росписи. </w:t>
      </w:r>
      <w:proofErr w:type="gramStart"/>
      <w:r>
        <w:rPr>
          <w:spacing w:val="-1"/>
          <w:sz w:val="28"/>
          <w:szCs w:val="28"/>
        </w:rPr>
        <w:t>Бюджетные обязательства принимаются в пределах доведенных лимитов на текущих финансовый год.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Принятые денежные обязательства, в свою очередь, не превышают бюджетные обязательства и утвержденные лимиты бюджетных обязательств на текущих финансовый год.</w:t>
      </w:r>
      <w:proofErr w:type="gramEnd"/>
    </w:p>
    <w:p w:rsidR="002C0EF6" w:rsidRPr="008D5E18" w:rsidRDefault="002C0EF6" w:rsidP="00F357EC">
      <w:pPr>
        <w:ind w:firstLine="709"/>
        <w:jc w:val="both"/>
        <w:rPr>
          <w:i/>
          <w:sz w:val="28"/>
          <w:szCs w:val="28"/>
        </w:rPr>
      </w:pPr>
    </w:p>
    <w:p w:rsidR="00F357EC" w:rsidRDefault="00F357EC" w:rsidP="00F357EC">
      <w:pPr>
        <w:tabs>
          <w:tab w:val="left" w:pos="9356"/>
        </w:tabs>
        <w:ind w:left="57" w:right="-1" w:firstLine="652"/>
        <w:jc w:val="both"/>
        <w:rPr>
          <w:sz w:val="28"/>
          <w:szCs w:val="28"/>
        </w:rPr>
      </w:pPr>
      <w:r w:rsidRPr="00886CEB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внешней проверки годового отчета местного бюджета за 2014 год исследовалась годовая бюджетная отчетность главных распорядителей средств местного бюджета.</w:t>
      </w:r>
    </w:p>
    <w:p w:rsidR="00F357EC" w:rsidRDefault="00F357EC" w:rsidP="00F357EC">
      <w:pPr>
        <w:tabs>
          <w:tab w:val="left" w:pos="10065"/>
        </w:tabs>
        <w:ind w:left="57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целом требования по составлению годовой бюджетной отчетности, предусмотренные Инструкцией № 191н, главными распорядителями соблюдены.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</w:t>
      </w:r>
      <w:r w:rsidRPr="00E30DFB">
        <w:rPr>
          <w:b/>
          <w:sz w:val="28"/>
          <w:szCs w:val="28"/>
        </w:rPr>
        <w:t xml:space="preserve"> </w:t>
      </w:r>
      <w:r w:rsidRPr="008E5D29">
        <w:rPr>
          <w:sz w:val="28"/>
          <w:szCs w:val="28"/>
        </w:rPr>
        <w:t>нарушение пункта 8 Инструкции № 191н</w:t>
      </w:r>
      <w:r w:rsidRPr="00631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B69D6">
        <w:rPr>
          <w:sz w:val="28"/>
          <w:szCs w:val="28"/>
        </w:rPr>
        <w:t>в пояснительной записке к бюджетно</w:t>
      </w:r>
      <w:r>
        <w:rPr>
          <w:sz w:val="28"/>
          <w:szCs w:val="28"/>
        </w:rPr>
        <w:t>й отчетности за отчетный период главными распорядителями средств не отражена информация о формах отчетности, показатели которых не имеют числовые значения.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кредиторской и дебиторской задолженности главных распорядителей средств местного установлено: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511 Баланса (ф. 0503130) «Расчеты по налогу на доходы физических лиц» (030301000) числится кредитовый остаток со знаком «минус», данные остатки подтверждаются остатками сформировавшимися в  «Сведениях  по дебиторской и кредиторской задолженности»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ф.0503169):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на начало года (-) 1 742,00 рублей, на 01.01.2015 (-)1 562,00;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одайбо и района на начало года (-) 148 861,41рублей, на 01.01.2015 (-) 8 959,46 рублей.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 w:rsidRPr="00884F0C">
        <w:rPr>
          <w:sz w:val="28"/>
          <w:szCs w:val="28"/>
        </w:rPr>
        <w:t xml:space="preserve">В соответствии с письмом Федерального казначейства от 09 января 2013 года № 42-7.4-05/2.1-3 </w:t>
      </w:r>
      <w:r w:rsidRPr="008E5D29">
        <w:rPr>
          <w:sz w:val="28"/>
          <w:szCs w:val="28"/>
        </w:rPr>
        <w:t>не допускается наличие показателей со знаком "минус" по счету 0 303 01 000 "</w:t>
      </w:r>
      <w:r w:rsidRPr="00884F0C">
        <w:rPr>
          <w:sz w:val="28"/>
          <w:szCs w:val="28"/>
        </w:rPr>
        <w:t>Расчеты по</w:t>
      </w:r>
      <w:r>
        <w:rPr>
          <w:sz w:val="28"/>
          <w:szCs w:val="28"/>
        </w:rPr>
        <w:t xml:space="preserve"> налогу на доходы физических лиц»</w:t>
      </w:r>
      <w:r w:rsidRPr="00884F0C">
        <w:rPr>
          <w:sz w:val="28"/>
          <w:szCs w:val="28"/>
        </w:rPr>
        <w:t xml:space="preserve">. </w:t>
      </w:r>
      <w:r>
        <w:rPr>
          <w:sz w:val="28"/>
          <w:szCs w:val="28"/>
        </w:rPr>
        <w:t>Наличие кредитовых</w:t>
      </w:r>
      <w:r w:rsidRPr="00884F0C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ов</w:t>
      </w:r>
      <w:r w:rsidRPr="00884F0C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свидетельствует о том,</w:t>
      </w:r>
      <w:r w:rsidRPr="00884F0C">
        <w:rPr>
          <w:sz w:val="28"/>
          <w:szCs w:val="28"/>
        </w:rPr>
        <w:t xml:space="preserve"> что произведена уплата н</w:t>
      </w:r>
      <w:r>
        <w:rPr>
          <w:sz w:val="28"/>
          <w:szCs w:val="28"/>
        </w:rPr>
        <w:t xml:space="preserve">алога за счет самого учреждения. </w:t>
      </w:r>
    </w:p>
    <w:p w:rsidR="00F357EC" w:rsidRPr="008E5D29" w:rsidRDefault="00F357EC" w:rsidP="00F357EC">
      <w:pPr>
        <w:ind w:firstLine="709"/>
        <w:jc w:val="both"/>
        <w:rPr>
          <w:sz w:val="28"/>
          <w:szCs w:val="28"/>
        </w:rPr>
      </w:pPr>
      <w:r w:rsidRPr="008E5D29">
        <w:rPr>
          <w:sz w:val="28"/>
          <w:szCs w:val="28"/>
        </w:rPr>
        <w:t>Данный факт классифицируется как неэффективное использование бюджетных средств (статья 34 БК РФ) в сумме 10 511,46 рублей выразившееся в отвлечение бюджетных сре</w:t>
      </w:r>
      <w:proofErr w:type="gramStart"/>
      <w:r w:rsidRPr="008E5D29">
        <w:rPr>
          <w:sz w:val="28"/>
          <w:szCs w:val="28"/>
        </w:rPr>
        <w:t>дств в т</w:t>
      </w:r>
      <w:proofErr w:type="gramEnd"/>
      <w:r w:rsidRPr="008E5D29">
        <w:rPr>
          <w:sz w:val="28"/>
          <w:szCs w:val="28"/>
        </w:rPr>
        <w:t>екущем финансовом году.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512, 515, 516 Баланса (ф. 0503130)</w:t>
      </w:r>
      <w:r w:rsidRPr="00C973F9">
        <w:rPr>
          <w:sz w:val="28"/>
          <w:szCs w:val="28"/>
        </w:rPr>
        <w:t xml:space="preserve"> </w:t>
      </w:r>
      <w:r>
        <w:rPr>
          <w:sz w:val="28"/>
          <w:szCs w:val="28"/>
        </w:rPr>
        <w:t>числится кредитовый остаток со знаком «минус»: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строка баланса 512                  «расчеты по страховым взносам на обязательное социальное страхование (030302000,030306000)» на начало года (-) 108546,16 рублей, на конец года  (-) </w:t>
      </w:r>
      <w:r w:rsidRPr="002A120A">
        <w:rPr>
          <w:sz w:val="28"/>
          <w:szCs w:val="28"/>
        </w:rPr>
        <w:t>13 757,98 рублей</w:t>
      </w:r>
      <w:r>
        <w:rPr>
          <w:sz w:val="28"/>
          <w:szCs w:val="28"/>
        </w:rPr>
        <w:t>;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Администрация г. Бодайбо и района строка баланса 512 «расчеты по страховым взносам на обязательное социальное страхование (030302000,  </w:t>
      </w:r>
      <w:r>
        <w:rPr>
          <w:sz w:val="28"/>
          <w:szCs w:val="28"/>
        </w:rPr>
        <w:lastRenderedPageBreak/>
        <w:t xml:space="preserve">030306000)» на начало года (-) 69 493,04 рублей, на конец года (-) </w:t>
      </w:r>
      <w:r w:rsidRPr="002A120A">
        <w:rPr>
          <w:sz w:val="28"/>
          <w:szCs w:val="28"/>
        </w:rPr>
        <w:t>212 202,17</w:t>
      </w:r>
      <w:r>
        <w:rPr>
          <w:sz w:val="28"/>
          <w:szCs w:val="28"/>
        </w:rPr>
        <w:t xml:space="preserve"> рублей, строка баланса 515 «расчеты по иным платежам в бюджет(030305000, 030312000, 030313000)» на начало года 525 319,82рублей, на конец года (-) </w:t>
      </w:r>
      <w:r w:rsidRPr="002A120A">
        <w:rPr>
          <w:sz w:val="28"/>
          <w:szCs w:val="28"/>
        </w:rPr>
        <w:t>19 179,75</w:t>
      </w:r>
      <w:r>
        <w:rPr>
          <w:sz w:val="28"/>
          <w:szCs w:val="28"/>
        </w:rPr>
        <w:t xml:space="preserve"> рублей, строка баланса 516 (расчеты по страховым</w:t>
      </w:r>
      <w:proofErr w:type="gramEnd"/>
      <w:r>
        <w:rPr>
          <w:sz w:val="28"/>
          <w:szCs w:val="28"/>
        </w:rPr>
        <w:t xml:space="preserve"> взносам на медицинское и пенсионное страхование (030307000, 030308000, 030309000, 030310000, 030311000)» на начало года 17 243,22рублей, на конец года </w:t>
      </w:r>
      <w:r w:rsidRPr="002A120A">
        <w:rPr>
          <w:sz w:val="28"/>
          <w:szCs w:val="28"/>
        </w:rPr>
        <w:t>(-) 1 794,62</w:t>
      </w:r>
      <w:r>
        <w:rPr>
          <w:sz w:val="28"/>
          <w:szCs w:val="28"/>
        </w:rPr>
        <w:t xml:space="preserve"> рублей;</w:t>
      </w:r>
    </w:p>
    <w:p w:rsidR="00F357EC" w:rsidRDefault="00F357EC" w:rsidP="00F3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 строка баланса 512 «расчеты по страховым взносам на обязательное социальное страхование (030302000, 030306000)» на начало года (-) 80 643,74 рублей, на конец года (-) </w:t>
      </w:r>
      <w:r w:rsidRPr="002A120A">
        <w:rPr>
          <w:sz w:val="28"/>
          <w:szCs w:val="28"/>
        </w:rPr>
        <w:t>294 979,38 рублей</w:t>
      </w:r>
      <w:r>
        <w:rPr>
          <w:sz w:val="28"/>
          <w:szCs w:val="28"/>
        </w:rPr>
        <w:t>.</w:t>
      </w:r>
    </w:p>
    <w:p w:rsidR="00F357EC" w:rsidRPr="008E5D29" w:rsidRDefault="00F357EC" w:rsidP="00F357E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Ревизионной</w:t>
      </w:r>
      <w:proofErr w:type="gramEnd"/>
      <w:r>
        <w:rPr>
          <w:sz w:val="28"/>
          <w:szCs w:val="28"/>
        </w:rPr>
        <w:t xml:space="preserve"> комиссии, необоснованные переплаты страховых взносов в соответствующие фонды, иных налогов в сумме </w:t>
      </w:r>
      <w:r w:rsidRPr="008E5D29">
        <w:rPr>
          <w:sz w:val="28"/>
          <w:szCs w:val="28"/>
        </w:rPr>
        <w:t>541 913,90 рублей   рассматривается как   неэффективное использование бюджетных средств (статья 34 БК РФ), выразившееся в отвлечении бюджетных средств в текущем финансовом году.</w:t>
      </w:r>
    </w:p>
    <w:p w:rsidR="00F357EC" w:rsidRDefault="00F357EC" w:rsidP="00F357E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«Сведениях по дебиторской и кредиторской задолженности»            (ф.0503169)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главный распорядитель Администрация г. Бодайбо и района) числится дебетовый остаток по счету «Расчеты по доходам» (020500000) в сумме 1 063 698,26 рублей. В соответствии с устными пояснениями  сотрудников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«на 01.01.2015 сформировалась просроченная  задолженность  арендаторов за пользованием муниципальным имуществом в сумме 612 437,58 рублей». </w:t>
      </w:r>
    </w:p>
    <w:p w:rsidR="00F357EC" w:rsidRDefault="00F357EC" w:rsidP="00F357E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свидетельствует о недостаточной работе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по взысканию задолженности с арендаторов за пользованием муниципальным имуществом.</w:t>
      </w:r>
    </w:p>
    <w:p w:rsidR="002C0EF6" w:rsidRDefault="00F357EC" w:rsidP="00F357E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68ED">
        <w:rPr>
          <w:sz w:val="28"/>
          <w:szCs w:val="28"/>
        </w:rPr>
        <w:t xml:space="preserve">Таким образом, бюджетная отчетность об исполнении районного бюджета органа исполняющего бюджет (ФУ </w:t>
      </w:r>
      <w:r>
        <w:rPr>
          <w:sz w:val="28"/>
          <w:szCs w:val="28"/>
        </w:rPr>
        <w:t>а</w:t>
      </w:r>
      <w:r w:rsidRPr="00DD68ED">
        <w:rPr>
          <w:sz w:val="28"/>
          <w:szCs w:val="28"/>
        </w:rPr>
        <w:t xml:space="preserve">дминистрации Муниципального образования) в целом соответствует перечню и формам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 (п. </w:t>
      </w:r>
      <w:r>
        <w:rPr>
          <w:sz w:val="28"/>
          <w:szCs w:val="28"/>
        </w:rPr>
        <w:t xml:space="preserve">11.2; </w:t>
      </w:r>
      <w:r w:rsidRPr="00DD68ED">
        <w:rPr>
          <w:sz w:val="28"/>
          <w:szCs w:val="28"/>
        </w:rPr>
        <w:t>11.3)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Бюджетный учет органом, исполняющим бюджет, и главными распорядителями средств местного бюджета, согласно представленным регистрам бюджетного учета (</w:t>
      </w:r>
      <w:r>
        <w:rPr>
          <w:sz w:val="28"/>
          <w:szCs w:val="28"/>
        </w:rPr>
        <w:t>Г</w:t>
      </w:r>
      <w:r w:rsidRPr="00DD68ED">
        <w:rPr>
          <w:sz w:val="28"/>
          <w:szCs w:val="28"/>
        </w:rPr>
        <w:t xml:space="preserve">лавные книги) велся по плану счетов, утвержденному </w:t>
      </w:r>
      <w:r>
        <w:rPr>
          <w:sz w:val="28"/>
          <w:szCs w:val="28"/>
        </w:rPr>
        <w:t>И</w:t>
      </w:r>
      <w:r w:rsidRPr="00DD68ED">
        <w:rPr>
          <w:sz w:val="28"/>
          <w:szCs w:val="28"/>
        </w:rPr>
        <w:t>нструкцией 162н.</w:t>
      </w:r>
    </w:p>
    <w:p w:rsidR="002C0EF6" w:rsidRPr="00E53767" w:rsidRDefault="002C0EF6" w:rsidP="002C0EF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57EC" w:rsidRPr="00E7674B" w:rsidRDefault="00F357EC" w:rsidP="00F357EC">
      <w:pPr>
        <w:widowControl/>
        <w:ind w:firstLine="540"/>
        <w:jc w:val="both"/>
        <w:rPr>
          <w:sz w:val="28"/>
          <w:szCs w:val="28"/>
        </w:rPr>
      </w:pPr>
      <w:r w:rsidRPr="00D760AC">
        <w:rPr>
          <w:sz w:val="28"/>
          <w:szCs w:val="28"/>
        </w:rPr>
        <w:t xml:space="preserve"> </w:t>
      </w:r>
    </w:p>
    <w:p w:rsidR="00E22692" w:rsidRPr="00E7674B" w:rsidRDefault="00E22692" w:rsidP="00F344BE">
      <w:pPr>
        <w:pStyle w:val="a3"/>
        <w:ind w:left="57" w:firstLine="652"/>
        <w:rPr>
          <w:sz w:val="28"/>
          <w:szCs w:val="28"/>
        </w:rPr>
      </w:pPr>
    </w:p>
    <w:p w:rsidR="00F344BE" w:rsidRPr="00B81FCB" w:rsidRDefault="00F344BE" w:rsidP="00957908">
      <w:pPr>
        <w:widowControl/>
        <w:autoSpaceDE/>
        <w:autoSpaceDN/>
        <w:adjustRightInd/>
        <w:spacing w:after="60"/>
        <w:jc w:val="both"/>
        <w:rPr>
          <w:rFonts w:eastAsia="Calibri"/>
          <w:bCs/>
          <w:sz w:val="28"/>
          <w:szCs w:val="28"/>
        </w:rPr>
      </w:pPr>
    </w:p>
    <w:p w:rsidR="00B81FCB" w:rsidRPr="00A90197" w:rsidRDefault="00B81FCB" w:rsidP="00B81FCB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B81FCB" w:rsidRPr="00495C9D" w:rsidRDefault="00B81FCB" w:rsidP="009778AF">
      <w:pPr>
        <w:shd w:val="clear" w:color="auto" w:fill="FFFFFF"/>
        <w:ind w:firstLine="709"/>
        <w:jc w:val="both"/>
      </w:pPr>
    </w:p>
    <w:p w:rsidR="00F31CF9" w:rsidRDefault="00F31CF9"/>
    <w:sectPr w:rsidR="00F31CF9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AF"/>
    <w:rsid w:val="00246DA6"/>
    <w:rsid w:val="002C0EF6"/>
    <w:rsid w:val="00422BE8"/>
    <w:rsid w:val="00423724"/>
    <w:rsid w:val="00747542"/>
    <w:rsid w:val="00805E13"/>
    <w:rsid w:val="00957908"/>
    <w:rsid w:val="009631CA"/>
    <w:rsid w:val="009778AF"/>
    <w:rsid w:val="0098002E"/>
    <w:rsid w:val="00B12763"/>
    <w:rsid w:val="00B81FCB"/>
    <w:rsid w:val="00DE1329"/>
    <w:rsid w:val="00DE5EB8"/>
    <w:rsid w:val="00E22692"/>
    <w:rsid w:val="00F31CF9"/>
    <w:rsid w:val="00F344BE"/>
    <w:rsid w:val="00F3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_актов"/>
    <w:basedOn w:val="a"/>
    <w:rsid w:val="009778A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4">
    <w:name w:val="Title"/>
    <w:basedOn w:val="a"/>
    <w:link w:val="a5"/>
    <w:qFormat/>
    <w:rsid w:val="009778AF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778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2014-06-17T06:53:00Z</dcterms:created>
  <dcterms:modified xsi:type="dcterms:W3CDTF">2015-10-13T03:44:00Z</dcterms:modified>
</cp:coreProperties>
</file>