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spellStart"/>
      <w:r w:rsidR="009D12F9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9D12F9">
        <w:rPr>
          <w:b/>
          <w:bCs/>
          <w:spacing w:val="-1"/>
          <w:sz w:val="28"/>
          <w:szCs w:val="28"/>
        </w:rPr>
        <w:t xml:space="preserve"> городского поселения </w:t>
      </w:r>
    </w:p>
    <w:p w:rsidR="009D12F9" w:rsidRDefault="009D12F9" w:rsidP="009D12F9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Балахнинского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154FAB"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9D12F9" w:rsidRPr="00A90197" w:rsidRDefault="009D12F9" w:rsidP="009D12F9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на 201</w:t>
      </w:r>
      <w:r w:rsidR="00B41995"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год »</w:t>
      </w:r>
    </w:p>
    <w:p w:rsidR="009D12F9" w:rsidRDefault="00362725" w:rsidP="009D12F9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D07F25" w:rsidRDefault="009D12F9" w:rsidP="009D12F9">
      <w:pPr>
        <w:tabs>
          <w:tab w:val="left" w:pos="709"/>
        </w:tabs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 городского поселения </w:t>
      </w:r>
      <w:r w:rsidR="00A05D6D"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12F9">
        <w:rPr>
          <w:bCs/>
          <w:spacing w:val="-1"/>
          <w:sz w:val="28"/>
          <w:szCs w:val="28"/>
        </w:rPr>
        <w:t xml:space="preserve">«О бюджете </w:t>
      </w:r>
      <w:proofErr w:type="spellStart"/>
      <w:r w:rsidRPr="009D12F9">
        <w:rPr>
          <w:bCs/>
          <w:spacing w:val="-1"/>
          <w:sz w:val="28"/>
          <w:szCs w:val="28"/>
        </w:rPr>
        <w:t>Балахнинского</w:t>
      </w:r>
      <w:proofErr w:type="spellEnd"/>
      <w:r w:rsidRPr="009D12F9">
        <w:rPr>
          <w:bCs/>
          <w:spacing w:val="-1"/>
          <w:sz w:val="28"/>
          <w:szCs w:val="28"/>
        </w:rPr>
        <w:t xml:space="preserve"> муниципального</w:t>
      </w:r>
      <w:r>
        <w:rPr>
          <w:bCs/>
          <w:spacing w:val="-1"/>
          <w:sz w:val="28"/>
          <w:szCs w:val="28"/>
        </w:rPr>
        <w:t xml:space="preserve"> </w:t>
      </w:r>
      <w:r w:rsidRPr="009D12F9">
        <w:rPr>
          <w:bCs/>
          <w:spacing w:val="-1"/>
          <w:sz w:val="28"/>
          <w:szCs w:val="28"/>
        </w:rPr>
        <w:t xml:space="preserve"> образования  на 201</w:t>
      </w:r>
      <w:r w:rsidR="00B41995">
        <w:rPr>
          <w:bCs/>
          <w:spacing w:val="-1"/>
          <w:sz w:val="28"/>
          <w:szCs w:val="28"/>
        </w:rPr>
        <w:t xml:space="preserve">6 год </w:t>
      </w:r>
      <w:r w:rsidRPr="009D12F9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 распоряжения Председателя Ревизионной комиссии г. Бодайбо и района на 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proofErr w:type="spellStart"/>
      <w:r w:rsidR="009D12F9">
        <w:rPr>
          <w:bCs/>
          <w:spacing w:val="-1"/>
          <w:sz w:val="28"/>
          <w:szCs w:val="28"/>
        </w:rPr>
        <w:t>Балахнинского</w:t>
      </w:r>
      <w:proofErr w:type="spellEnd"/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B41995" w:rsidRDefault="00B41995" w:rsidP="00B41995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39C9">
        <w:rPr>
          <w:sz w:val="28"/>
          <w:szCs w:val="28"/>
        </w:rPr>
        <w:t xml:space="preserve">Проект бюджета представлен для рассмотрения и утверждения  в полном объеме, в соответствии с установленными требованиями  БК РФ и Положением о бюджете. </w:t>
      </w:r>
      <w:r>
        <w:rPr>
          <w:sz w:val="28"/>
          <w:szCs w:val="28"/>
        </w:rPr>
        <w:t xml:space="preserve">      </w:t>
      </w:r>
    </w:p>
    <w:p w:rsidR="00B41995" w:rsidRDefault="00B41995" w:rsidP="00B419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Пунктом </w:t>
      </w:r>
      <w:r w:rsidRPr="00E50433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173 БК </w:t>
      </w:r>
      <w:r w:rsidRPr="00E5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в </w:t>
      </w:r>
      <w:r w:rsidRPr="00E50433">
        <w:rPr>
          <w:sz w:val="28"/>
          <w:szCs w:val="28"/>
        </w:rPr>
        <w:t xml:space="preserve">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41995" w:rsidRDefault="00B41995" w:rsidP="00B41995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Провести сопоставление параметров Прогноза СЭР с данными предыдущего Прогноза на 2015-2017 годы не представляется возможным, так как при составлении проекта бюджета на 2015 год и плановый период 2016</w:t>
      </w:r>
      <w:r w:rsidRPr="00452EAF">
        <w:rPr>
          <w:b/>
          <w:sz w:val="28"/>
          <w:szCs w:val="28"/>
        </w:rPr>
        <w:t xml:space="preserve"> </w:t>
      </w:r>
      <w:r w:rsidRPr="00722251">
        <w:rPr>
          <w:sz w:val="28"/>
          <w:szCs w:val="28"/>
        </w:rPr>
        <w:t>и 2017 годов</w:t>
      </w:r>
      <w:r>
        <w:rPr>
          <w:sz w:val="28"/>
          <w:szCs w:val="28"/>
        </w:rPr>
        <w:t xml:space="preserve">, администрацией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городского поселения не разрабатывался Прогноз СЭР (Заключение </w:t>
      </w:r>
      <w:r w:rsidRPr="00722251">
        <w:rPr>
          <w:sz w:val="28"/>
          <w:szCs w:val="28"/>
        </w:rPr>
        <w:t>№ 01-8з</w:t>
      </w:r>
      <w:r>
        <w:rPr>
          <w:sz w:val="28"/>
          <w:szCs w:val="28"/>
        </w:rPr>
        <w:t xml:space="preserve"> от 28.11.2014). </w:t>
      </w:r>
    </w:p>
    <w:p w:rsidR="00B41995" w:rsidRDefault="00B41995" w:rsidP="00B41995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представленном на экспертизу Прогнозе СЭР отсутствуют такие основные показатели, как «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предприятий». Данный факт влияет на достоверность расчетов доходов и расходов бюджета.    </w:t>
      </w:r>
      <w:r w:rsidRPr="00BE42B0">
        <w:rPr>
          <w:sz w:val="28"/>
          <w:szCs w:val="28"/>
        </w:rPr>
        <w:t>Надежность показателей Прогноза социально-экономического развития является важнейшей составляющей соблюдения</w:t>
      </w:r>
      <w:r>
        <w:rPr>
          <w:sz w:val="28"/>
          <w:szCs w:val="28"/>
        </w:rPr>
        <w:t xml:space="preserve"> </w:t>
      </w:r>
      <w:r w:rsidRPr="00BE42B0">
        <w:rPr>
          <w:sz w:val="28"/>
          <w:szCs w:val="28"/>
        </w:rPr>
        <w:t>принципа достоверности бюджета, определенного ст. 37 БК РФ</w:t>
      </w:r>
      <w:r>
        <w:rPr>
          <w:sz w:val="28"/>
          <w:szCs w:val="28"/>
        </w:rPr>
        <w:t>.</w:t>
      </w:r>
      <w:r w:rsidRPr="00BE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B41995" w:rsidRDefault="00B41995" w:rsidP="00B41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539C9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C539C9">
        <w:rPr>
          <w:sz w:val="28"/>
          <w:szCs w:val="28"/>
        </w:rPr>
        <w:t xml:space="preserve"> статьи  1 Федерального закона  « 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 от 30.10.2015  №273-ФЗ, пункта 1 Решения «Об особенностях составления и утверждения проекта бюджета </w:t>
      </w:r>
      <w:proofErr w:type="spellStart"/>
      <w:r w:rsidRPr="00C539C9">
        <w:rPr>
          <w:sz w:val="28"/>
          <w:szCs w:val="28"/>
        </w:rPr>
        <w:t>Балахнинского</w:t>
      </w:r>
      <w:proofErr w:type="spellEnd"/>
      <w:proofErr w:type="gramEnd"/>
      <w:r w:rsidRPr="00C539C9">
        <w:rPr>
          <w:sz w:val="28"/>
          <w:szCs w:val="28"/>
        </w:rPr>
        <w:t xml:space="preserve"> муниципального образования на 2016 год» от 30.10.2015 № 37, </w:t>
      </w:r>
      <w:r>
        <w:rPr>
          <w:sz w:val="28"/>
          <w:szCs w:val="28"/>
        </w:rPr>
        <w:t>«</w:t>
      </w:r>
      <w:r w:rsidRPr="00C539C9"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C539C9">
        <w:rPr>
          <w:sz w:val="28"/>
          <w:szCs w:val="28"/>
        </w:rPr>
        <w:t>Балахнинского</w:t>
      </w:r>
      <w:proofErr w:type="spellEnd"/>
      <w:r w:rsidRPr="00C539C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2016 год» </w:t>
      </w:r>
      <w:r w:rsidRPr="00C539C9">
        <w:rPr>
          <w:sz w:val="28"/>
          <w:szCs w:val="28"/>
        </w:rPr>
        <w:t xml:space="preserve"> администрацией </w:t>
      </w:r>
      <w:proofErr w:type="spellStart"/>
      <w:r w:rsidRPr="00C539C9">
        <w:rPr>
          <w:sz w:val="28"/>
          <w:szCs w:val="28"/>
        </w:rPr>
        <w:t>Балахнинского</w:t>
      </w:r>
      <w:proofErr w:type="spellEnd"/>
      <w:r w:rsidRPr="00C539C9">
        <w:rPr>
          <w:sz w:val="28"/>
          <w:szCs w:val="28"/>
        </w:rPr>
        <w:t xml:space="preserve"> городского поселения, утверждены Постановлением от 24.07.2015 №35-па. </w:t>
      </w:r>
    </w:p>
    <w:p w:rsidR="00B41995" w:rsidRDefault="00B41995" w:rsidP="00B41995">
      <w:pPr>
        <w:ind w:firstLine="567"/>
        <w:jc w:val="both"/>
        <w:rPr>
          <w:sz w:val="28"/>
          <w:szCs w:val="28"/>
        </w:rPr>
      </w:pPr>
      <w:r w:rsidRPr="00C539C9">
        <w:rPr>
          <w:sz w:val="28"/>
          <w:szCs w:val="28"/>
        </w:rPr>
        <w:lastRenderedPageBreak/>
        <w:t>Согласно Проекту бюджета на 201</w:t>
      </w:r>
      <w:r>
        <w:rPr>
          <w:sz w:val="28"/>
          <w:szCs w:val="28"/>
        </w:rPr>
        <w:t>6</w:t>
      </w:r>
      <w:r w:rsidRPr="00C539C9">
        <w:rPr>
          <w:sz w:val="28"/>
          <w:szCs w:val="28"/>
        </w:rPr>
        <w:t xml:space="preserve"> год  </w:t>
      </w:r>
      <w:r w:rsidRPr="00B41995">
        <w:rPr>
          <w:sz w:val="28"/>
          <w:szCs w:val="28"/>
        </w:rPr>
        <w:t>доходы  предложены в сумме 14 863,3 тыс</w:t>
      </w:r>
      <w:proofErr w:type="gramStart"/>
      <w:r w:rsidRPr="00B41995">
        <w:rPr>
          <w:sz w:val="28"/>
          <w:szCs w:val="28"/>
        </w:rPr>
        <w:t>.р</w:t>
      </w:r>
      <w:proofErr w:type="gramEnd"/>
      <w:r w:rsidRPr="00B41995">
        <w:rPr>
          <w:sz w:val="28"/>
          <w:szCs w:val="28"/>
        </w:rPr>
        <w:t xml:space="preserve">ублей. </w:t>
      </w:r>
      <w:r w:rsidRPr="00EE07D2">
        <w:rPr>
          <w:sz w:val="28"/>
          <w:szCs w:val="28"/>
        </w:rPr>
        <w:t>Д</w:t>
      </w:r>
      <w:r w:rsidRPr="00065C0C">
        <w:rPr>
          <w:sz w:val="28"/>
          <w:szCs w:val="28"/>
        </w:rPr>
        <w:t xml:space="preserve">оходы  бюджета </w:t>
      </w:r>
      <w:proofErr w:type="spellStart"/>
      <w:r w:rsidRPr="00065C0C">
        <w:rPr>
          <w:sz w:val="28"/>
          <w:szCs w:val="28"/>
        </w:rPr>
        <w:t>Балахнинского</w:t>
      </w:r>
      <w:proofErr w:type="spellEnd"/>
      <w:r w:rsidRPr="00065C0C">
        <w:rPr>
          <w:sz w:val="28"/>
          <w:szCs w:val="28"/>
        </w:rPr>
        <w:t xml:space="preserve"> МО на 2016 год запланированы в сумме меньше</w:t>
      </w:r>
      <w:r>
        <w:rPr>
          <w:sz w:val="28"/>
          <w:szCs w:val="28"/>
        </w:rPr>
        <w:t>й</w:t>
      </w:r>
      <w:r w:rsidRPr="00065C0C">
        <w:rPr>
          <w:sz w:val="28"/>
          <w:szCs w:val="28"/>
        </w:rPr>
        <w:t xml:space="preserve"> ожидаемого поступления в текущем году  на 46,5% или на 12935,5 тыс</w:t>
      </w:r>
      <w:proofErr w:type="gramStart"/>
      <w:r w:rsidRPr="00065C0C">
        <w:rPr>
          <w:sz w:val="28"/>
          <w:szCs w:val="28"/>
        </w:rPr>
        <w:t>.р</w:t>
      </w:r>
      <w:proofErr w:type="gramEnd"/>
      <w:r w:rsidRPr="00065C0C">
        <w:rPr>
          <w:sz w:val="28"/>
          <w:szCs w:val="28"/>
        </w:rPr>
        <w:t xml:space="preserve">ублей. Налоговые и неналоговые доходы составят  4 472,9 тыс. рублей, что на 496,4 тыс. рублей меньше ожидаемого поступления в 2015 году. </w:t>
      </w:r>
      <w:r>
        <w:rPr>
          <w:sz w:val="28"/>
          <w:szCs w:val="28"/>
        </w:rPr>
        <w:t>Основным снижением доходов в 2016 году является снижение безвозмездных поступлений.</w:t>
      </w:r>
    </w:p>
    <w:p w:rsidR="00B41995" w:rsidRPr="00B41995" w:rsidRDefault="00B41995" w:rsidP="00B4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1995">
        <w:rPr>
          <w:sz w:val="28"/>
          <w:szCs w:val="28"/>
        </w:rPr>
        <w:t>Общий объем расходов на 2016 год бюджета составит в сумме 15 013,4тыс. рублей.</w:t>
      </w:r>
    </w:p>
    <w:p w:rsidR="00B41995" w:rsidRDefault="00B41995" w:rsidP="00B4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3CB1">
        <w:rPr>
          <w:sz w:val="28"/>
          <w:szCs w:val="28"/>
        </w:rPr>
        <w:t>Предельный объем муниципального долга  планируется установить в 201</w:t>
      </w:r>
      <w:r>
        <w:rPr>
          <w:sz w:val="28"/>
          <w:szCs w:val="28"/>
        </w:rPr>
        <w:t>6</w:t>
      </w:r>
      <w:r w:rsidRPr="007E3CB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2 236,4</w:t>
      </w:r>
      <w:r w:rsidRPr="007E3CB1">
        <w:rPr>
          <w:sz w:val="28"/>
          <w:szCs w:val="28"/>
        </w:rPr>
        <w:t xml:space="preserve"> тыс. рублей.</w:t>
      </w:r>
    </w:p>
    <w:p w:rsidR="00B41995" w:rsidRDefault="00B41995" w:rsidP="00B4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Распоряжением Министерства Финансов Иркутской области «Об утверждении перечня муниципальных образований Иркутской области, указанных в пунктах 2-4 статьи 136 БК РФ, на 2016 год» от 28.07.2015 № 301-мр </w:t>
      </w:r>
      <w:proofErr w:type="spellStart"/>
      <w:r>
        <w:rPr>
          <w:sz w:val="28"/>
          <w:szCs w:val="28"/>
        </w:rPr>
        <w:t>Балахнинское</w:t>
      </w:r>
      <w:proofErr w:type="spellEnd"/>
      <w:r>
        <w:rPr>
          <w:sz w:val="28"/>
          <w:szCs w:val="28"/>
        </w:rPr>
        <w:t xml:space="preserve">  муниципальное образование не относится к муниципальному  образованию, в отношении которого осуществляются меры, предусмотренные </w:t>
      </w:r>
      <w:hyperlink r:id="rId6" w:history="1">
        <w:r w:rsidRPr="00DE2F1D">
          <w:rPr>
            <w:sz w:val="28"/>
            <w:szCs w:val="28"/>
          </w:rPr>
          <w:t>пунктом 4 статьи 136</w:t>
        </w:r>
      </w:hyperlink>
      <w:r>
        <w:rPr>
          <w:sz w:val="28"/>
          <w:szCs w:val="28"/>
        </w:rPr>
        <w:t>.</w:t>
      </w:r>
    </w:p>
    <w:p w:rsidR="00B41995" w:rsidRDefault="00B41995" w:rsidP="00B4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12C3">
        <w:rPr>
          <w:sz w:val="28"/>
          <w:szCs w:val="28"/>
        </w:rPr>
        <w:t>Данный факт свидетельствует,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  ( пункт 3 ст.107 Б РФ)</w:t>
      </w:r>
      <w:r w:rsidRPr="004312C3">
        <w:rPr>
          <w:sz w:val="28"/>
          <w:szCs w:val="28"/>
        </w:rPr>
        <w:t xml:space="preserve"> и составит на 201</w:t>
      </w:r>
      <w:r>
        <w:rPr>
          <w:sz w:val="28"/>
          <w:szCs w:val="28"/>
        </w:rPr>
        <w:t>6</w:t>
      </w:r>
      <w:r w:rsidRPr="004312C3">
        <w:rPr>
          <w:sz w:val="28"/>
          <w:szCs w:val="28"/>
        </w:rPr>
        <w:t xml:space="preserve"> год </w:t>
      </w:r>
      <w:r>
        <w:rPr>
          <w:sz w:val="28"/>
          <w:szCs w:val="28"/>
        </w:rPr>
        <w:t>4 472,8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41995" w:rsidRDefault="00B41995" w:rsidP="00B41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2631">
        <w:rPr>
          <w:sz w:val="28"/>
          <w:szCs w:val="28"/>
        </w:rPr>
        <w:t>Верхний предел муниципального долга соответствует требованию, установленному  стать</w:t>
      </w:r>
      <w:r>
        <w:rPr>
          <w:sz w:val="28"/>
          <w:szCs w:val="28"/>
        </w:rPr>
        <w:t>ей</w:t>
      </w:r>
      <w:r w:rsidRPr="000A2631">
        <w:rPr>
          <w:sz w:val="28"/>
          <w:szCs w:val="28"/>
        </w:rPr>
        <w:t xml:space="preserve"> 107 БК РФ. </w:t>
      </w:r>
    </w:p>
    <w:p w:rsidR="00B41995" w:rsidRDefault="00B41995" w:rsidP="00B41995">
      <w:pPr>
        <w:tabs>
          <w:tab w:val="left" w:pos="709"/>
        </w:tabs>
        <w:jc w:val="both"/>
        <w:rPr>
          <w:b/>
          <w:bCs/>
          <w:sz w:val="28"/>
        </w:rPr>
      </w:pPr>
      <w:r>
        <w:rPr>
          <w:sz w:val="28"/>
          <w:szCs w:val="28"/>
        </w:rPr>
        <w:tab/>
      </w:r>
      <w:r w:rsidRPr="002E76D7">
        <w:rPr>
          <w:sz w:val="28"/>
          <w:szCs w:val="28"/>
        </w:rPr>
        <w:t xml:space="preserve">Проектом бюджета на 2016 год  предусмотрены бюджетные ассигнования  на реализацию </w:t>
      </w:r>
      <w:r>
        <w:rPr>
          <w:sz w:val="28"/>
          <w:szCs w:val="28"/>
        </w:rPr>
        <w:t>4</w:t>
      </w:r>
      <w:r w:rsidRPr="002E76D7">
        <w:rPr>
          <w:sz w:val="28"/>
          <w:szCs w:val="28"/>
        </w:rPr>
        <w:t xml:space="preserve"> муниципальных программ.</w:t>
      </w:r>
      <w:r>
        <w:rPr>
          <w:b/>
          <w:szCs w:val="28"/>
        </w:rPr>
        <w:t xml:space="preserve"> </w:t>
      </w:r>
      <w:r w:rsidRPr="00065C0C">
        <w:rPr>
          <w:sz w:val="28"/>
          <w:szCs w:val="28"/>
        </w:rPr>
        <w:t>Доля</w:t>
      </w:r>
      <w:r>
        <w:rPr>
          <w:b/>
          <w:szCs w:val="28"/>
        </w:rPr>
        <w:t xml:space="preserve"> </w:t>
      </w:r>
      <w:r w:rsidRPr="00662E57">
        <w:rPr>
          <w:sz w:val="28"/>
          <w:szCs w:val="28"/>
        </w:rPr>
        <w:t xml:space="preserve">программных расходов в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662E57">
        <w:rPr>
          <w:sz w:val="28"/>
          <w:szCs w:val="28"/>
        </w:rPr>
        <w:t>муниципального образования в 201</w:t>
      </w:r>
      <w:r>
        <w:rPr>
          <w:sz w:val="28"/>
          <w:szCs w:val="28"/>
        </w:rPr>
        <w:t>6</w:t>
      </w:r>
      <w:r w:rsidRPr="00662E57">
        <w:rPr>
          <w:sz w:val="28"/>
          <w:szCs w:val="28"/>
        </w:rPr>
        <w:t xml:space="preserve"> году составляет</w:t>
      </w:r>
      <w:r>
        <w:rPr>
          <w:sz w:val="28"/>
          <w:szCs w:val="28"/>
        </w:rPr>
        <w:t xml:space="preserve"> 3,4 % от общей суммы расходов.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</w:t>
      </w:r>
      <w:r w:rsidR="005B7B32">
        <w:rPr>
          <w:sz w:val="28"/>
          <w:szCs w:val="28"/>
        </w:rPr>
        <w:t>зультатом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E2DA2"/>
    <w:rsid w:val="00362725"/>
    <w:rsid w:val="003E0E4A"/>
    <w:rsid w:val="003E2771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9D12F9"/>
    <w:rsid w:val="00A05D6D"/>
    <w:rsid w:val="00AC401E"/>
    <w:rsid w:val="00B15636"/>
    <w:rsid w:val="00B41995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30EBD16D7E71F0A51A194FE48954159DB23D7B6CFA1360B1E7A104CE738975E0A0873A098eET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9B1C-9005-4837-95EE-C1CFBA23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12</cp:revision>
  <dcterms:created xsi:type="dcterms:W3CDTF">2014-06-18T06:08:00Z</dcterms:created>
  <dcterms:modified xsi:type="dcterms:W3CDTF">2016-09-27T08:48:00Z</dcterms:modified>
</cp:coreProperties>
</file>