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F7" w:rsidRDefault="00D07F25" w:rsidP="00CC56F7">
      <w:pPr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Информация о </w:t>
      </w:r>
      <w:r w:rsidR="008F0232">
        <w:rPr>
          <w:b/>
          <w:bCs/>
          <w:spacing w:val="-1"/>
          <w:sz w:val="28"/>
          <w:szCs w:val="28"/>
        </w:rPr>
        <w:t xml:space="preserve"> результатах</w:t>
      </w:r>
      <w:r w:rsidRPr="00495C9D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</w:t>
      </w:r>
    </w:p>
    <w:p w:rsidR="00D92834" w:rsidRDefault="00D92834" w:rsidP="00D92834">
      <w:pPr>
        <w:ind w:firstLine="567"/>
        <w:jc w:val="center"/>
        <w:rPr>
          <w:b/>
          <w:bCs/>
          <w:spacing w:val="-1"/>
          <w:sz w:val="28"/>
          <w:szCs w:val="28"/>
        </w:rPr>
      </w:pPr>
      <w:r w:rsidRPr="00154FAB">
        <w:rPr>
          <w:b/>
          <w:bCs/>
          <w:spacing w:val="-1"/>
          <w:sz w:val="28"/>
          <w:szCs w:val="28"/>
        </w:rPr>
        <w:t xml:space="preserve">Думы </w:t>
      </w:r>
      <w:r>
        <w:rPr>
          <w:b/>
          <w:bCs/>
          <w:spacing w:val="-1"/>
          <w:sz w:val="28"/>
          <w:szCs w:val="28"/>
        </w:rPr>
        <w:t xml:space="preserve">Артемовского городского поселения </w:t>
      </w:r>
    </w:p>
    <w:p w:rsidR="00D92834" w:rsidRPr="00A90197" w:rsidRDefault="00D92834" w:rsidP="00D92834">
      <w:pPr>
        <w:ind w:firstLine="567"/>
        <w:jc w:val="center"/>
        <w:rPr>
          <w:b/>
          <w:sz w:val="28"/>
          <w:szCs w:val="28"/>
        </w:rPr>
      </w:pPr>
      <w:r w:rsidRPr="00154FAB">
        <w:rPr>
          <w:b/>
          <w:bCs/>
          <w:spacing w:val="-1"/>
          <w:sz w:val="28"/>
          <w:szCs w:val="28"/>
        </w:rPr>
        <w:t xml:space="preserve">«О бюджете </w:t>
      </w:r>
      <w:r>
        <w:rPr>
          <w:b/>
          <w:bCs/>
          <w:spacing w:val="-1"/>
          <w:sz w:val="28"/>
          <w:szCs w:val="28"/>
        </w:rPr>
        <w:t xml:space="preserve">Артемовского </w:t>
      </w:r>
      <w:r w:rsidRPr="00154FAB">
        <w:rPr>
          <w:b/>
          <w:bCs/>
          <w:spacing w:val="-1"/>
          <w:sz w:val="28"/>
          <w:szCs w:val="28"/>
        </w:rPr>
        <w:t>муниципального образования</w:t>
      </w:r>
      <w:r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>на 201</w:t>
      </w:r>
      <w:r>
        <w:rPr>
          <w:b/>
          <w:bCs/>
          <w:spacing w:val="-1"/>
          <w:sz w:val="28"/>
          <w:szCs w:val="28"/>
        </w:rPr>
        <w:t>6</w:t>
      </w:r>
      <w:r w:rsidRPr="00154FAB">
        <w:rPr>
          <w:b/>
          <w:bCs/>
          <w:spacing w:val="-1"/>
          <w:sz w:val="28"/>
          <w:szCs w:val="28"/>
        </w:rPr>
        <w:t xml:space="preserve"> год»</w:t>
      </w:r>
    </w:p>
    <w:p w:rsidR="00D92834" w:rsidRDefault="00D92834" w:rsidP="00CC56F7">
      <w:pPr>
        <w:ind w:firstLine="567"/>
        <w:jc w:val="center"/>
        <w:rPr>
          <w:b/>
          <w:bCs/>
          <w:spacing w:val="-1"/>
          <w:sz w:val="28"/>
          <w:szCs w:val="28"/>
        </w:rPr>
      </w:pPr>
    </w:p>
    <w:p w:rsidR="00D07F25" w:rsidRDefault="00D07F25" w:rsidP="00CC56F7">
      <w:pPr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Экспертиза </w:t>
      </w:r>
      <w:r w:rsidRPr="00362725">
        <w:rPr>
          <w:bCs/>
          <w:spacing w:val="-1"/>
          <w:sz w:val="28"/>
          <w:szCs w:val="28"/>
        </w:rPr>
        <w:t xml:space="preserve">проекта решения </w:t>
      </w:r>
      <w:r w:rsidR="00A05D6D" w:rsidRPr="00F05729">
        <w:rPr>
          <w:sz w:val="28"/>
          <w:szCs w:val="28"/>
        </w:rPr>
        <w:t>Думы</w:t>
      </w:r>
      <w:r w:rsidR="009D12F9">
        <w:rPr>
          <w:sz w:val="28"/>
          <w:szCs w:val="28"/>
        </w:rPr>
        <w:t xml:space="preserve"> </w:t>
      </w:r>
      <w:r w:rsidR="00D92834">
        <w:rPr>
          <w:sz w:val="28"/>
          <w:szCs w:val="28"/>
        </w:rPr>
        <w:t>Артемовского</w:t>
      </w:r>
      <w:r w:rsidR="009D12F9">
        <w:rPr>
          <w:sz w:val="28"/>
          <w:szCs w:val="28"/>
        </w:rPr>
        <w:t xml:space="preserve"> </w:t>
      </w:r>
      <w:r w:rsidR="00A05D6D">
        <w:rPr>
          <w:sz w:val="28"/>
          <w:szCs w:val="28"/>
        </w:rPr>
        <w:t xml:space="preserve"> городского поселения </w:t>
      </w:r>
      <w:r w:rsidR="00A05D6D" w:rsidRPr="00F05729">
        <w:rPr>
          <w:sz w:val="28"/>
          <w:szCs w:val="28"/>
        </w:rPr>
        <w:t xml:space="preserve"> </w:t>
      </w:r>
      <w:r w:rsidR="009D12F9">
        <w:rPr>
          <w:sz w:val="28"/>
          <w:szCs w:val="28"/>
        </w:rPr>
        <w:t xml:space="preserve"> </w:t>
      </w:r>
      <w:r w:rsidR="009D12F9" w:rsidRPr="009D12F9">
        <w:rPr>
          <w:bCs/>
          <w:spacing w:val="-1"/>
          <w:sz w:val="28"/>
          <w:szCs w:val="28"/>
        </w:rPr>
        <w:t xml:space="preserve">«О </w:t>
      </w:r>
      <w:r w:rsidR="00CC56F7" w:rsidRPr="00CC56F7">
        <w:rPr>
          <w:bCs/>
          <w:spacing w:val="-1"/>
          <w:sz w:val="28"/>
          <w:szCs w:val="28"/>
        </w:rPr>
        <w:t xml:space="preserve">бюджете  муниципального образования </w:t>
      </w:r>
      <w:r w:rsidR="00D92834">
        <w:rPr>
          <w:bCs/>
          <w:spacing w:val="-1"/>
          <w:sz w:val="28"/>
          <w:szCs w:val="28"/>
        </w:rPr>
        <w:t>Артемовского</w:t>
      </w:r>
      <w:r w:rsidR="00CC56F7" w:rsidRPr="00CC56F7">
        <w:rPr>
          <w:bCs/>
          <w:spacing w:val="-1"/>
          <w:sz w:val="28"/>
          <w:szCs w:val="28"/>
        </w:rPr>
        <w:t xml:space="preserve"> городского поселения на 2016 год»</w:t>
      </w:r>
      <w:r w:rsidR="00CC56F7" w:rsidRPr="00154FAB">
        <w:rPr>
          <w:b/>
          <w:bCs/>
          <w:spacing w:val="-1"/>
          <w:sz w:val="28"/>
          <w:szCs w:val="28"/>
        </w:rPr>
        <w:t xml:space="preserve"> </w:t>
      </w:r>
      <w:r w:rsidR="009D12F9">
        <w:rPr>
          <w:bCs/>
          <w:spacing w:val="-1"/>
          <w:sz w:val="28"/>
          <w:szCs w:val="28"/>
        </w:rPr>
        <w:t xml:space="preserve"> </w:t>
      </w:r>
      <w:r w:rsidR="00362725">
        <w:rPr>
          <w:bCs/>
          <w:spacing w:val="-1"/>
          <w:sz w:val="28"/>
          <w:szCs w:val="28"/>
        </w:rPr>
        <w:t>проводилась на основании Плана работы</w:t>
      </w:r>
      <w:proofErr w:type="gramStart"/>
      <w:r w:rsidR="00362725">
        <w:rPr>
          <w:bCs/>
          <w:spacing w:val="-1"/>
          <w:sz w:val="28"/>
          <w:szCs w:val="28"/>
        </w:rPr>
        <w:t xml:space="preserve"> ,</w:t>
      </w:r>
      <w:proofErr w:type="gramEnd"/>
      <w:r w:rsidR="00362725">
        <w:rPr>
          <w:bCs/>
          <w:spacing w:val="-1"/>
          <w:sz w:val="28"/>
          <w:szCs w:val="28"/>
        </w:rPr>
        <w:t xml:space="preserve">  распоряжения Председателя Ревизионной комиссии г. Бодайбо и района на  проведение контрольного мероприятия .</w:t>
      </w:r>
    </w:p>
    <w:p w:rsidR="00A05D6D" w:rsidRDefault="00362725" w:rsidP="00A05D6D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Объектом контрольного мероприятия является </w:t>
      </w:r>
      <w:r w:rsidR="00A05D6D">
        <w:rPr>
          <w:bCs/>
          <w:spacing w:val="-1"/>
          <w:sz w:val="28"/>
          <w:szCs w:val="28"/>
        </w:rPr>
        <w:t xml:space="preserve">  Администрация </w:t>
      </w:r>
      <w:r w:rsidR="00D92834">
        <w:rPr>
          <w:bCs/>
          <w:spacing w:val="-1"/>
          <w:sz w:val="28"/>
          <w:szCs w:val="28"/>
        </w:rPr>
        <w:t>Артемовского</w:t>
      </w:r>
      <w:r w:rsidR="00A05D6D">
        <w:rPr>
          <w:bCs/>
          <w:spacing w:val="-1"/>
          <w:sz w:val="28"/>
          <w:szCs w:val="28"/>
        </w:rPr>
        <w:t xml:space="preserve"> городского поселения</w:t>
      </w:r>
      <w:r>
        <w:rPr>
          <w:bCs/>
          <w:spacing w:val="-1"/>
          <w:sz w:val="28"/>
          <w:szCs w:val="28"/>
        </w:rPr>
        <w:t>.</w:t>
      </w:r>
    </w:p>
    <w:p w:rsidR="00A05D6D" w:rsidRPr="00A05D6D" w:rsidRDefault="00A05D6D" w:rsidP="00A05D6D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</w:t>
      </w:r>
      <w:r w:rsidR="0087389C">
        <w:rPr>
          <w:bCs/>
          <w:spacing w:val="-1"/>
          <w:sz w:val="28"/>
          <w:szCs w:val="28"/>
        </w:rPr>
        <w:t xml:space="preserve">  </w:t>
      </w:r>
      <w:r w:rsidRPr="00460A40">
        <w:rPr>
          <w:spacing w:val="-1"/>
          <w:sz w:val="28"/>
          <w:szCs w:val="28"/>
        </w:rPr>
        <w:t xml:space="preserve">Целью проведения </w:t>
      </w:r>
      <w:r>
        <w:rPr>
          <w:spacing w:val="-1"/>
          <w:sz w:val="28"/>
          <w:szCs w:val="28"/>
        </w:rPr>
        <w:t>экспертизы Проекта бюджета</w:t>
      </w:r>
      <w:r w:rsidRPr="00460A40">
        <w:rPr>
          <w:sz w:val="28"/>
          <w:szCs w:val="28"/>
        </w:rPr>
        <w:t xml:space="preserve"> явилось определение достоверности и полноты отраже</w:t>
      </w:r>
      <w:r w:rsidRPr="00460A40">
        <w:rPr>
          <w:spacing w:val="-1"/>
          <w:sz w:val="28"/>
          <w:szCs w:val="28"/>
        </w:rPr>
        <w:t>ния показателей</w:t>
      </w:r>
      <w:r>
        <w:rPr>
          <w:spacing w:val="-1"/>
          <w:sz w:val="28"/>
          <w:szCs w:val="28"/>
        </w:rPr>
        <w:t xml:space="preserve"> бюджета</w:t>
      </w:r>
      <w:r w:rsidRPr="00460A40">
        <w:rPr>
          <w:spacing w:val="-1"/>
          <w:sz w:val="28"/>
          <w:szCs w:val="28"/>
        </w:rPr>
        <w:t xml:space="preserve"> и соответстви</w:t>
      </w:r>
      <w:r>
        <w:rPr>
          <w:spacing w:val="-1"/>
          <w:sz w:val="28"/>
          <w:szCs w:val="28"/>
        </w:rPr>
        <w:t>е</w:t>
      </w:r>
      <w:r w:rsidRPr="00460A40">
        <w:rPr>
          <w:spacing w:val="-1"/>
          <w:sz w:val="28"/>
          <w:szCs w:val="28"/>
        </w:rPr>
        <w:t xml:space="preserve"> порядка ве</w:t>
      </w:r>
      <w:r w:rsidRPr="00460A40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D92834" w:rsidRDefault="00D92834" w:rsidP="00D92834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F7B75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бюджета</w:t>
      </w:r>
      <w:r w:rsidRPr="003F7B75">
        <w:rPr>
          <w:sz w:val="28"/>
          <w:szCs w:val="28"/>
        </w:rPr>
        <w:t xml:space="preserve"> представлен для рассмотрения и утверждения в полном соответствии с установленными требованиями в части срока и объемов, установленными </w:t>
      </w:r>
      <w:r>
        <w:rPr>
          <w:sz w:val="28"/>
          <w:szCs w:val="28"/>
        </w:rPr>
        <w:t>Бюджетным кодексом РФ и</w:t>
      </w:r>
      <w:r w:rsidRPr="003F7B75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3F7B75">
        <w:rPr>
          <w:sz w:val="28"/>
          <w:szCs w:val="28"/>
        </w:rPr>
        <w:t xml:space="preserve"> о бюджете.</w:t>
      </w:r>
    </w:p>
    <w:p w:rsidR="00D92834" w:rsidRPr="00D92834" w:rsidRDefault="00D92834" w:rsidP="00D92834">
      <w:pPr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2834">
        <w:rPr>
          <w:sz w:val="28"/>
          <w:szCs w:val="28"/>
        </w:rPr>
        <w:t xml:space="preserve">Анализ Прогноза социально-экономического развития Артемовского муниципального образования </w:t>
      </w:r>
      <w:proofErr w:type="gramStart"/>
      <w:r w:rsidRPr="00D92834">
        <w:rPr>
          <w:sz w:val="28"/>
          <w:szCs w:val="28"/>
        </w:rPr>
        <w:t xml:space="preserve">( </w:t>
      </w:r>
      <w:proofErr w:type="gramEnd"/>
      <w:r w:rsidRPr="00D92834">
        <w:rPr>
          <w:sz w:val="28"/>
          <w:szCs w:val="28"/>
        </w:rPr>
        <w:t xml:space="preserve">далее – Прогноз СЭР) показал, что часть показателей 2015-2017 годов прогнозируются с положительной тенденцией. Отрицательная динамика наблюдается по численности постоянного населения, при этом численность работников в малом бизнесе не меняется. Показатель миграционного прироста с отрицательным значением к 2014 году уменьшается. </w:t>
      </w:r>
    </w:p>
    <w:p w:rsidR="00D92834" w:rsidRPr="00D92834" w:rsidRDefault="00D92834" w:rsidP="00D92834">
      <w:pPr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92834">
        <w:rPr>
          <w:sz w:val="28"/>
          <w:szCs w:val="28"/>
        </w:rPr>
        <w:t xml:space="preserve">В Прогнозе СЭР не учтены показатели Благоустройство, Молодежная  политика, Физическая культура и спорт, Бюджет муниципального образования. </w:t>
      </w:r>
    </w:p>
    <w:p w:rsidR="00D92834" w:rsidRPr="00D92834" w:rsidRDefault="00D92834" w:rsidP="00D92834">
      <w:pPr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9283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92834">
        <w:rPr>
          <w:sz w:val="28"/>
          <w:szCs w:val="28"/>
        </w:rPr>
        <w:t>Прогнозе СЭР отсутствуют такие основные показатели как «Среднемесячная начисленная заработная плата», «</w:t>
      </w:r>
      <w:proofErr w:type="spellStart"/>
      <w:r w:rsidRPr="00D92834">
        <w:rPr>
          <w:sz w:val="28"/>
          <w:szCs w:val="28"/>
        </w:rPr>
        <w:t>Валовый</w:t>
      </w:r>
      <w:proofErr w:type="spellEnd"/>
      <w:r w:rsidRPr="00D92834">
        <w:rPr>
          <w:sz w:val="28"/>
          <w:szCs w:val="28"/>
        </w:rPr>
        <w:t xml:space="preserve">  совокупный доход населения», «Выручка от реализации продукции товаров, работ, услуг», «Прибыль крупных, средних и малых предприятий». Данный факт влияет на  достоверность расчетов доходов и расходов бюджета.         Надежность показателей Прогноза социально-экономического развития является важнейшей составляющей соблюдения принципа достоверности бюджета, определенного ст. 37 БК РФ.  </w:t>
      </w:r>
    </w:p>
    <w:p w:rsidR="00D92834" w:rsidRDefault="00D92834" w:rsidP="00D92834">
      <w:pPr>
        <w:tabs>
          <w:tab w:val="left" w:pos="567"/>
        </w:tabs>
        <w:autoSpaceDE/>
        <w:autoSpaceDN/>
        <w:adjustRightInd/>
        <w:spacing w:before="120" w:line="228" w:lineRule="auto"/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Pr="00D92834">
        <w:rPr>
          <w:sz w:val="28"/>
          <w:szCs w:val="28"/>
        </w:rPr>
        <w:t>Согласно Проекту бюджета на 2016 год  доходы и расходы предусмотрены  в размере: доходы – 22719,4  тыс. руб., расходы – 21179,5 тыс. руб., дефицит – (-)683,7 тыс. руб. Прогнозируется  снижение объема доходов в 2016 году на 1999,7 тыс</w:t>
      </w:r>
      <w:proofErr w:type="gramStart"/>
      <w:r w:rsidRPr="00D92834">
        <w:rPr>
          <w:sz w:val="28"/>
          <w:szCs w:val="28"/>
        </w:rPr>
        <w:t>.р</w:t>
      </w:r>
      <w:proofErr w:type="gramEnd"/>
      <w:r w:rsidRPr="00D92834">
        <w:rPr>
          <w:sz w:val="28"/>
          <w:szCs w:val="28"/>
        </w:rPr>
        <w:t>ублей. Снижение доходов в 2016 году связано со снижением безвозмездных поступлений. При выделении субсидий на 2016 год Артемовскому муниципальному образованию доходы и расходы бюджета будут откорректированы. Таким образом, параметры бюджета по безвозмездным поступлениям в дальнейшем будут уточнены.</w:t>
      </w:r>
    </w:p>
    <w:p w:rsidR="00D92834" w:rsidRPr="00D92834" w:rsidRDefault="00D92834" w:rsidP="00D92834">
      <w:pPr>
        <w:tabs>
          <w:tab w:val="left" w:pos="567"/>
        </w:tabs>
        <w:autoSpaceDE/>
        <w:autoSpaceDN/>
        <w:adjustRightInd/>
        <w:spacing w:before="120" w:line="228" w:lineRule="auto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D92834">
        <w:rPr>
          <w:sz w:val="28"/>
          <w:szCs w:val="28"/>
        </w:rPr>
        <w:t>Согласно Проекту бюджета</w:t>
      </w:r>
      <w:r w:rsidRPr="00D92834">
        <w:rPr>
          <w:rFonts w:ascii="TimesNewRomanPSMT" w:hAnsi="TimesNewRomanPSMT" w:cs="TimesNewRomanPSMT"/>
          <w:sz w:val="26"/>
          <w:szCs w:val="26"/>
        </w:rPr>
        <w:t xml:space="preserve"> </w:t>
      </w:r>
      <w:r w:rsidRPr="00D92834">
        <w:rPr>
          <w:sz w:val="28"/>
          <w:szCs w:val="28"/>
        </w:rPr>
        <w:t xml:space="preserve"> доля  программных расходов в бюджете Артемовского муниципального образования очень низкая,  в 2016 году составляет 15,2% от общей суммы расходов. Данный показатель свидетельствует о недостаточном применении  программно-целевых методов при составлении проекта бюджета Артемовского муниципального образования, что противоречит Основным </w:t>
      </w:r>
      <w:r w:rsidRPr="00D92834">
        <w:rPr>
          <w:sz w:val="28"/>
          <w:szCs w:val="28"/>
        </w:rPr>
        <w:lastRenderedPageBreak/>
        <w:t xml:space="preserve">принципам </w:t>
      </w:r>
      <w:proofErr w:type="gramStart"/>
      <w:r w:rsidRPr="00D92834">
        <w:rPr>
          <w:sz w:val="28"/>
          <w:szCs w:val="28"/>
        </w:rPr>
        <w:t>бюджетной</w:t>
      </w:r>
      <w:proofErr w:type="gramEnd"/>
      <w:r w:rsidRPr="00D92834">
        <w:rPr>
          <w:sz w:val="28"/>
          <w:szCs w:val="28"/>
        </w:rPr>
        <w:t xml:space="preserve"> и налоговой политики </w:t>
      </w:r>
      <w:proofErr w:type="gramStart"/>
      <w:r w:rsidRPr="00D92834">
        <w:rPr>
          <w:sz w:val="28"/>
          <w:szCs w:val="28"/>
        </w:rPr>
        <w:t>Артемовского</w:t>
      </w:r>
      <w:proofErr w:type="gramEnd"/>
      <w:r w:rsidRPr="00D92834">
        <w:rPr>
          <w:sz w:val="28"/>
          <w:szCs w:val="28"/>
        </w:rPr>
        <w:t xml:space="preserve"> муниципального на 2016-2018 годы.</w:t>
      </w:r>
    </w:p>
    <w:p w:rsidR="00B41995" w:rsidRDefault="00B41995" w:rsidP="00CC56F7">
      <w:pPr>
        <w:ind w:firstLine="540"/>
        <w:jc w:val="both"/>
        <w:rPr>
          <w:b/>
          <w:bCs/>
          <w:sz w:val="28"/>
        </w:rPr>
      </w:pPr>
    </w:p>
    <w:p w:rsidR="00781A75" w:rsidRDefault="00781A75" w:rsidP="00781A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</w:t>
      </w:r>
      <w:r w:rsidR="005B7B32">
        <w:rPr>
          <w:sz w:val="28"/>
          <w:szCs w:val="28"/>
        </w:rPr>
        <w:t>зультатом</w:t>
      </w:r>
      <w:proofErr w:type="gramEnd"/>
      <w:r w:rsidR="005B7B32">
        <w:rPr>
          <w:sz w:val="28"/>
          <w:szCs w:val="28"/>
        </w:rPr>
        <w:t xml:space="preserve"> проведенной экспертизы направлено заключение и пояснительная записка.</w:t>
      </w:r>
    </w:p>
    <w:p w:rsidR="007513A1" w:rsidRDefault="007513A1" w:rsidP="0087389C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3A1" w:rsidRPr="00362725" w:rsidRDefault="007513A1" w:rsidP="00362725">
      <w:pPr>
        <w:jc w:val="both"/>
        <w:rPr>
          <w:bCs/>
          <w:spacing w:val="-1"/>
          <w:sz w:val="28"/>
          <w:szCs w:val="28"/>
        </w:rPr>
      </w:pPr>
    </w:p>
    <w:p w:rsidR="00D07F25" w:rsidRPr="00D07F25" w:rsidRDefault="00D07F25" w:rsidP="00D07F25">
      <w:pPr>
        <w:widowControl/>
        <w:autoSpaceDE/>
        <w:autoSpaceDN/>
        <w:adjustRightInd/>
        <w:spacing w:after="60"/>
        <w:rPr>
          <w:sz w:val="28"/>
          <w:szCs w:val="28"/>
        </w:rPr>
      </w:pPr>
    </w:p>
    <w:p w:rsidR="00F31CF9" w:rsidRDefault="00F31CF9"/>
    <w:sectPr w:rsidR="00F31CF9" w:rsidSect="00D07F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A38"/>
    <w:multiLevelType w:val="hybridMultilevel"/>
    <w:tmpl w:val="174AD300"/>
    <w:lvl w:ilvl="0" w:tplc="5A1E9E42">
      <w:start w:val="2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D6C86"/>
    <w:multiLevelType w:val="hybridMultilevel"/>
    <w:tmpl w:val="F1AC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F25"/>
    <w:rsid w:val="001F1F5E"/>
    <w:rsid w:val="002E2DA2"/>
    <w:rsid w:val="00340DB1"/>
    <w:rsid w:val="00362725"/>
    <w:rsid w:val="003E0E4A"/>
    <w:rsid w:val="003E2771"/>
    <w:rsid w:val="004A615E"/>
    <w:rsid w:val="004B0287"/>
    <w:rsid w:val="005B7B32"/>
    <w:rsid w:val="0073398A"/>
    <w:rsid w:val="007513A1"/>
    <w:rsid w:val="00781A75"/>
    <w:rsid w:val="007A4165"/>
    <w:rsid w:val="0087389C"/>
    <w:rsid w:val="00895A9B"/>
    <w:rsid w:val="008D3637"/>
    <w:rsid w:val="008F0232"/>
    <w:rsid w:val="009C2B11"/>
    <w:rsid w:val="009D12F9"/>
    <w:rsid w:val="00A05D6D"/>
    <w:rsid w:val="00AC401E"/>
    <w:rsid w:val="00B15636"/>
    <w:rsid w:val="00B41995"/>
    <w:rsid w:val="00CC56F7"/>
    <w:rsid w:val="00D07F25"/>
    <w:rsid w:val="00D92834"/>
    <w:rsid w:val="00E50F07"/>
    <w:rsid w:val="00F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05D6D"/>
    <w:pPr>
      <w:ind w:left="720"/>
      <w:contextualSpacing/>
    </w:pPr>
  </w:style>
  <w:style w:type="paragraph" w:styleId="a4">
    <w:name w:val="Title"/>
    <w:basedOn w:val="a"/>
    <w:link w:val="a5"/>
    <w:qFormat/>
    <w:rsid w:val="00CC56F7"/>
    <w:pPr>
      <w:widowControl/>
      <w:autoSpaceDE/>
      <w:autoSpaceDN/>
      <w:adjustRightInd/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CC56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C56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C56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D8823-279B-4984-8B6C-46AEC8E4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15</cp:revision>
  <dcterms:created xsi:type="dcterms:W3CDTF">2014-06-18T06:08:00Z</dcterms:created>
  <dcterms:modified xsi:type="dcterms:W3CDTF">2016-09-28T03:47:00Z</dcterms:modified>
</cp:coreProperties>
</file>