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9D" w:rsidRPr="0076500B" w:rsidRDefault="00AC094D" w:rsidP="004A799D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487B5D">
        <w:rPr>
          <w:b/>
          <w:sz w:val="26"/>
          <w:szCs w:val="26"/>
        </w:rPr>
        <w:t>Инф</w:t>
      </w:r>
      <w:r w:rsidR="007D1549">
        <w:rPr>
          <w:b/>
          <w:sz w:val="26"/>
          <w:szCs w:val="26"/>
        </w:rPr>
        <w:t>ормация о результатах  проведе</w:t>
      </w:r>
      <w:r w:rsidR="002112C1" w:rsidRPr="00487B5D">
        <w:rPr>
          <w:b/>
          <w:sz w:val="26"/>
          <w:szCs w:val="26"/>
        </w:rPr>
        <w:t xml:space="preserve">нного </w:t>
      </w:r>
      <w:r w:rsidR="004A799D">
        <w:rPr>
          <w:b/>
          <w:sz w:val="26"/>
          <w:szCs w:val="26"/>
        </w:rPr>
        <w:t xml:space="preserve">контрольного мероприятия </w:t>
      </w:r>
      <w:r w:rsidR="00A1417D" w:rsidRPr="00A1417D">
        <w:rPr>
          <w:b/>
          <w:bCs/>
          <w:sz w:val="26"/>
          <w:szCs w:val="26"/>
        </w:rPr>
        <w:t xml:space="preserve">  </w:t>
      </w:r>
      <w:r w:rsidR="004A799D" w:rsidRPr="0076500B">
        <w:rPr>
          <w:b/>
          <w:sz w:val="28"/>
          <w:szCs w:val="28"/>
        </w:rPr>
        <w:t xml:space="preserve"> </w:t>
      </w:r>
    </w:p>
    <w:p w:rsidR="00A412E6" w:rsidRPr="00A412E6" w:rsidRDefault="00A412E6" w:rsidP="00A412E6">
      <w:pPr>
        <w:shd w:val="clear" w:color="auto" w:fill="FFFFFF"/>
        <w:tabs>
          <w:tab w:val="left" w:leader="underscore" w:pos="2592"/>
          <w:tab w:val="left" w:pos="8026"/>
        </w:tabs>
        <w:ind w:right="2" w:firstLine="567"/>
        <w:jc w:val="center"/>
        <w:rPr>
          <w:b/>
          <w:sz w:val="26"/>
          <w:szCs w:val="26"/>
        </w:rPr>
      </w:pPr>
      <w:r w:rsidRPr="00A412E6">
        <w:rPr>
          <w:b/>
          <w:sz w:val="26"/>
          <w:szCs w:val="26"/>
        </w:rPr>
        <w:t>«О расходовании средств на переселение граждан из ветхого и аварийного жилого фонда Артемовского муниципального образования в 2020-2021 гг. »</w:t>
      </w:r>
    </w:p>
    <w:p w:rsidR="00F62283" w:rsidRDefault="00F62283" w:rsidP="00F62283">
      <w:pPr>
        <w:shd w:val="clear" w:color="auto" w:fill="FFFFFF"/>
        <w:tabs>
          <w:tab w:val="left" w:leader="underscore" w:pos="2592"/>
          <w:tab w:val="left" w:pos="8026"/>
        </w:tabs>
        <w:ind w:right="2" w:firstLine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112C1" w:rsidRPr="00487B5D" w:rsidRDefault="002112C1" w:rsidP="002112C1">
      <w:pPr>
        <w:shd w:val="clear" w:color="auto" w:fill="FFFFFF"/>
        <w:spacing w:line="379" w:lineRule="exact"/>
        <w:ind w:right="518"/>
        <w:jc w:val="center"/>
        <w:rPr>
          <w:b/>
          <w:sz w:val="26"/>
          <w:szCs w:val="26"/>
        </w:rPr>
      </w:pPr>
    </w:p>
    <w:p w:rsidR="00A412E6" w:rsidRPr="00A412E6" w:rsidRDefault="004F6FE8" w:rsidP="00A412E6">
      <w:pPr>
        <w:shd w:val="clear" w:color="auto" w:fill="FFFFFF"/>
        <w:tabs>
          <w:tab w:val="left" w:pos="720"/>
          <w:tab w:val="left" w:pos="1418"/>
          <w:tab w:val="left" w:pos="2835"/>
          <w:tab w:val="left" w:leader="underscore" w:pos="10138"/>
        </w:tabs>
        <w:jc w:val="both"/>
        <w:rPr>
          <w:sz w:val="26"/>
          <w:szCs w:val="26"/>
        </w:rPr>
      </w:pPr>
      <w:r w:rsidRPr="00487B5D">
        <w:rPr>
          <w:bCs/>
          <w:spacing w:val="-1"/>
          <w:sz w:val="26"/>
          <w:szCs w:val="26"/>
        </w:rPr>
        <w:t xml:space="preserve">  </w:t>
      </w:r>
      <w:r w:rsidR="00E836E5" w:rsidRPr="00487B5D">
        <w:rPr>
          <w:bCs/>
          <w:spacing w:val="-1"/>
          <w:sz w:val="26"/>
          <w:szCs w:val="26"/>
        </w:rPr>
        <w:t xml:space="preserve">             </w:t>
      </w:r>
      <w:proofErr w:type="gramStart"/>
      <w:r w:rsidR="004A799D">
        <w:rPr>
          <w:bCs/>
          <w:spacing w:val="-1"/>
          <w:sz w:val="26"/>
          <w:szCs w:val="26"/>
        </w:rPr>
        <w:t>Контрольное мероприятие</w:t>
      </w:r>
      <w:r w:rsidR="002112C1" w:rsidRPr="00487B5D">
        <w:rPr>
          <w:bCs/>
          <w:spacing w:val="-1"/>
          <w:sz w:val="26"/>
          <w:szCs w:val="26"/>
        </w:rPr>
        <w:t xml:space="preserve"> </w:t>
      </w:r>
      <w:r w:rsidR="004A799D">
        <w:rPr>
          <w:bCs/>
          <w:spacing w:val="-1"/>
          <w:sz w:val="26"/>
          <w:szCs w:val="26"/>
        </w:rPr>
        <w:t>проводилось на о</w:t>
      </w:r>
      <w:r w:rsidR="004A799D" w:rsidRPr="007303CD">
        <w:rPr>
          <w:spacing w:val="-2"/>
          <w:sz w:val="27"/>
          <w:szCs w:val="27"/>
        </w:rPr>
        <w:t>сновани</w:t>
      </w:r>
      <w:r w:rsidR="004A799D">
        <w:rPr>
          <w:spacing w:val="-2"/>
          <w:sz w:val="27"/>
          <w:szCs w:val="27"/>
        </w:rPr>
        <w:t xml:space="preserve">и </w:t>
      </w:r>
      <w:r w:rsidR="00A412E6" w:rsidRPr="00A412E6">
        <w:rPr>
          <w:spacing w:val="-2"/>
          <w:sz w:val="26"/>
          <w:szCs w:val="26"/>
        </w:rPr>
        <w:t>О</w:t>
      </w:r>
      <w:r w:rsidR="00A412E6" w:rsidRPr="00A412E6">
        <w:rPr>
          <w:sz w:val="26"/>
          <w:szCs w:val="26"/>
        </w:rPr>
        <w:t xml:space="preserve">бращения Думы Артемовского городского поселения от 18.11.2020 № 31, Соглашения о передаче полномочий по осуществлению внешнего муниципального финансового контроля от 10.01.2020 № 5, Положения о Ревизионной комиссии г. Бодайбо и района, утвержденного решением Думы г. Бодайбо и района от 19.12.2012 № 30-па (с изменениями и дополнениями), </w:t>
      </w:r>
      <w:r w:rsidR="00A412E6" w:rsidRPr="00A412E6">
        <w:rPr>
          <w:spacing w:val="-1"/>
          <w:sz w:val="26"/>
          <w:szCs w:val="26"/>
        </w:rPr>
        <w:t>Плана работы   Ревизионной комиссии муниципального образования г. Бодайбо и района на 2021</w:t>
      </w:r>
      <w:proofErr w:type="gramEnd"/>
      <w:r w:rsidR="00A412E6" w:rsidRPr="00A412E6">
        <w:rPr>
          <w:spacing w:val="-1"/>
          <w:sz w:val="26"/>
          <w:szCs w:val="26"/>
        </w:rPr>
        <w:t xml:space="preserve"> год, распоряжений  председателя Ревизионной комиссии </w:t>
      </w:r>
      <w:proofErr w:type="gramStart"/>
      <w:r w:rsidR="00A412E6" w:rsidRPr="00A412E6">
        <w:rPr>
          <w:spacing w:val="-1"/>
          <w:sz w:val="26"/>
          <w:szCs w:val="26"/>
        </w:rPr>
        <w:t>г</w:t>
      </w:r>
      <w:proofErr w:type="gramEnd"/>
      <w:r w:rsidR="00A412E6" w:rsidRPr="00A412E6">
        <w:rPr>
          <w:spacing w:val="-1"/>
          <w:sz w:val="26"/>
          <w:szCs w:val="26"/>
        </w:rPr>
        <w:t>. Бодайбо и района от 03.02.2021 № 1-п, от 16.03.2021 №11-п,  от 18.03.2021 № 12-п.</w:t>
      </w:r>
    </w:p>
    <w:p w:rsidR="00A412E6" w:rsidRPr="00A412E6" w:rsidRDefault="00A412E6" w:rsidP="00A412E6">
      <w:pPr>
        <w:shd w:val="clear" w:color="auto" w:fill="FFFFFF"/>
        <w:ind w:firstLine="709"/>
        <w:jc w:val="both"/>
        <w:rPr>
          <w:sz w:val="26"/>
          <w:szCs w:val="26"/>
        </w:rPr>
      </w:pPr>
      <w:r w:rsidRPr="00A412E6">
        <w:rPr>
          <w:spacing w:val="-2"/>
          <w:sz w:val="26"/>
          <w:szCs w:val="26"/>
        </w:rPr>
        <w:t xml:space="preserve"> </w:t>
      </w:r>
      <w:r w:rsidRPr="00A412E6">
        <w:rPr>
          <w:sz w:val="26"/>
          <w:szCs w:val="26"/>
        </w:rPr>
        <w:t>Предметом контрольного мероприятия являлись средства бюджета поселения на реализацию мероприятий по переселению граждан из аварийного и ветхого жилья.</w:t>
      </w:r>
    </w:p>
    <w:p w:rsidR="00A412E6" w:rsidRPr="00A412E6" w:rsidRDefault="00A412E6" w:rsidP="00A412E6">
      <w:pPr>
        <w:shd w:val="clear" w:color="auto" w:fill="FFFFFF"/>
        <w:jc w:val="both"/>
        <w:rPr>
          <w:bCs/>
          <w:color w:val="000000"/>
          <w:kern w:val="36"/>
          <w:sz w:val="26"/>
          <w:szCs w:val="26"/>
        </w:rPr>
      </w:pPr>
      <w:r w:rsidRPr="00A412E6">
        <w:rPr>
          <w:spacing w:val="-2"/>
          <w:sz w:val="26"/>
          <w:szCs w:val="26"/>
        </w:rPr>
        <w:t xml:space="preserve">         </w:t>
      </w:r>
      <w:r w:rsidRPr="00A412E6">
        <w:rPr>
          <w:sz w:val="26"/>
          <w:szCs w:val="26"/>
        </w:rPr>
        <w:t>Объект контрольного мероприятия:</w:t>
      </w:r>
      <w:r w:rsidRPr="00A412E6">
        <w:rPr>
          <w:bCs/>
          <w:color w:val="000000"/>
          <w:kern w:val="36"/>
          <w:sz w:val="26"/>
          <w:szCs w:val="26"/>
        </w:rPr>
        <w:t xml:space="preserve"> </w:t>
      </w:r>
      <w:r w:rsidRPr="00A412E6">
        <w:rPr>
          <w:sz w:val="26"/>
          <w:szCs w:val="26"/>
        </w:rPr>
        <w:t>муниципальное образование Артемовского городского поселения.</w:t>
      </w:r>
    </w:p>
    <w:p w:rsidR="00A412E6" w:rsidRPr="00A412E6" w:rsidRDefault="00A412E6" w:rsidP="00A412E6">
      <w:pPr>
        <w:shd w:val="clear" w:color="auto" w:fill="FFFFFF"/>
        <w:ind w:firstLine="709"/>
        <w:jc w:val="both"/>
        <w:rPr>
          <w:bCs/>
          <w:spacing w:val="-3"/>
          <w:sz w:val="26"/>
          <w:szCs w:val="26"/>
        </w:rPr>
      </w:pPr>
      <w:r w:rsidRPr="00A412E6">
        <w:rPr>
          <w:spacing w:val="-2"/>
          <w:sz w:val="26"/>
          <w:szCs w:val="26"/>
        </w:rPr>
        <w:t>Цель контрольного мероприятия:</w:t>
      </w:r>
      <w:r w:rsidRPr="00A412E6">
        <w:rPr>
          <w:sz w:val="26"/>
          <w:szCs w:val="26"/>
        </w:rPr>
        <w:t xml:space="preserve"> к</w:t>
      </w:r>
      <w:r w:rsidRPr="00A412E6">
        <w:rPr>
          <w:bCs/>
          <w:spacing w:val="-3"/>
          <w:sz w:val="26"/>
          <w:szCs w:val="26"/>
        </w:rPr>
        <w:t xml:space="preserve">онтроль над  </w:t>
      </w:r>
      <w:r w:rsidRPr="00A412E6">
        <w:rPr>
          <w:sz w:val="26"/>
          <w:szCs w:val="26"/>
        </w:rPr>
        <w:t>законностью, результативностью (эффективностью и экономностью) использования средств местного бюджета, выделенных в 2020 году  и истекшем периоде 2021 года на реализацию мероприятий по переселению граждан из аварийного и ветхого жилья.</w:t>
      </w:r>
      <w:r w:rsidRPr="00A412E6">
        <w:rPr>
          <w:bCs/>
          <w:spacing w:val="-3"/>
          <w:sz w:val="26"/>
          <w:szCs w:val="26"/>
        </w:rPr>
        <w:t xml:space="preserve"> </w:t>
      </w:r>
    </w:p>
    <w:p w:rsidR="00A412E6" w:rsidRPr="00A412E6" w:rsidRDefault="00A412E6" w:rsidP="00A412E6">
      <w:pPr>
        <w:shd w:val="clear" w:color="auto" w:fill="FFFFFF"/>
        <w:ind w:firstLine="709"/>
        <w:jc w:val="both"/>
        <w:rPr>
          <w:sz w:val="26"/>
          <w:szCs w:val="26"/>
        </w:rPr>
      </w:pPr>
      <w:r w:rsidRPr="00A412E6">
        <w:rPr>
          <w:spacing w:val="-2"/>
          <w:sz w:val="26"/>
          <w:szCs w:val="26"/>
        </w:rPr>
        <w:t xml:space="preserve">Проверяемый период деятельности: </w:t>
      </w:r>
      <w:r w:rsidRPr="00A412E6">
        <w:rPr>
          <w:sz w:val="26"/>
          <w:szCs w:val="26"/>
        </w:rPr>
        <w:t>2020 год и истекший период 2021 года.</w:t>
      </w:r>
    </w:p>
    <w:p w:rsidR="00A412E6" w:rsidRPr="00A412E6" w:rsidRDefault="00A412E6" w:rsidP="00A412E6">
      <w:pPr>
        <w:shd w:val="clear" w:color="auto" w:fill="FFFFFF"/>
        <w:tabs>
          <w:tab w:val="left" w:pos="259"/>
          <w:tab w:val="left" w:pos="851"/>
          <w:tab w:val="left" w:leader="underscore" w:pos="10099"/>
        </w:tabs>
        <w:spacing w:line="298" w:lineRule="exact"/>
        <w:ind w:right="2" w:firstLine="567"/>
        <w:jc w:val="both"/>
        <w:rPr>
          <w:sz w:val="26"/>
          <w:szCs w:val="26"/>
        </w:rPr>
      </w:pPr>
      <w:r w:rsidRPr="00A412E6">
        <w:rPr>
          <w:sz w:val="26"/>
          <w:szCs w:val="26"/>
        </w:rPr>
        <w:t xml:space="preserve">  По итогам контрольного мероприятия  в адрес Ревизионной комиссии  администрацией Артемовского городского поселения направлены  пояснения и замечания от 01.04.2021 № 254.</w:t>
      </w:r>
    </w:p>
    <w:p w:rsidR="00A412E6" w:rsidRDefault="00A412E6" w:rsidP="00A412E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B370AC">
        <w:rPr>
          <w:bCs/>
          <w:color w:val="000000"/>
          <w:sz w:val="28"/>
          <w:szCs w:val="28"/>
        </w:rPr>
        <w:t>В ходе контрольного мероприятия выявлены следующие нарушения и недостатки:</w:t>
      </w:r>
      <w:r>
        <w:rPr>
          <w:bCs/>
          <w:color w:val="000000"/>
          <w:sz w:val="28"/>
          <w:szCs w:val="28"/>
        </w:rPr>
        <w:t xml:space="preserve">  </w:t>
      </w:r>
    </w:p>
    <w:p w:rsidR="00A412E6" w:rsidRDefault="00A412E6" w:rsidP="00A412E6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>
        <w:rPr>
          <w:sz w:val="28"/>
          <w:szCs w:val="28"/>
        </w:rPr>
        <w:t xml:space="preserve">  </w:t>
      </w:r>
      <w:r w:rsidRPr="003D47D6">
        <w:rPr>
          <w:b/>
          <w:sz w:val="28"/>
          <w:szCs w:val="28"/>
        </w:rPr>
        <w:t>В нарушени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5 статьи 56.6 Земельного кодекса РФ к постановлению администрации от 12.11.2020 № 75 № «Об изъятии земельного участка и жилых помещений для муниципальных нужд» </w:t>
      </w:r>
      <w:r w:rsidRPr="003D47D6">
        <w:rPr>
          <w:b/>
          <w:sz w:val="28"/>
          <w:szCs w:val="28"/>
        </w:rPr>
        <w:t>не приложена</w:t>
      </w:r>
      <w:r>
        <w:rPr>
          <w:sz w:val="28"/>
          <w:szCs w:val="28"/>
        </w:rPr>
        <w:t xml:space="preserve"> схема расположения земельного участка.</w:t>
      </w:r>
    </w:p>
    <w:p w:rsidR="00A412E6" w:rsidRDefault="00A412E6" w:rsidP="00A412E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50BB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750BB4">
        <w:rPr>
          <w:b/>
          <w:sz w:val="28"/>
          <w:szCs w:val="28"/>
        </w:rPr>
        <w:t>Н</w:t>
      </w:r>
      <w:r w:rsidRPr="00373574">
        <w:rPr>
          <w:b/>
          <w:sz w:val="28"/>
          <w:szCs w:val="28"/>
        </w:rPr>
        <w:t>е представляется возможным проверить д</w:t>
      </w:r>
      <w:r>
        <w:rPr>
          <w:sz w:val="28"/>
          <w:szCs w:val="28"/>
        </w:rPr>
        <w:t>ействия администрации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выявлению лиц, земельные участки  </w:t>
      </w:r>
      <w:r w:rsidRPr="00AD0903">
        <w:rPr>
          <w:bCs/>
          <w:sz w:val="28"/>
          <w:szCs w:val="28"/>
        </w:rPr>
        <w:t>и (или) расположенные на них объекты недвижимого имущества которых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подлежит изъятию для государственных или муниципальных нужд в порядке, предусмотренном статьей 56.5 Земельного кодекса РФ, </w:t>
      </w:r>
      <w:r w:rsidRPr="00373574">
        <w:rPr>
          <w:b/>
          <w:sz w:val="28"/>
          <w:szCs w:val="28"/>
        </w:rPr>
        <w:t>в связи с непредставлением документов</w:t>
      </w:r>
      <w:r>
        <w:rPr>
          <w:b/>
          <w:sz w:val="28"/>
          <w:szCs w:val="28"/>
        </w:rPr>
        <w:t xml:space="preserve"> </w:t>
      </w:r>
      <w:r w:rsidRPr="0063598C">
        <w:rPr>
          <w:sz w:val="28"/>
          <w:szCs w:val="28"/>
        </w:rPr>
        <w:t>к проверке.</w:t>
      </w:r>
    </w:p>
    <w:p w:rsidR="00A412E6" w:rsidRDefault="00A412E6" w:rsidP="00A412E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Два </w:t>
      </w:r>
      <w:proofErr w:type="gramStart"/>
      <w:r>
        <w:rPr>
          <w:sz w:val="28"/>
          <w:szCs w:val="28"/>
        </w:rPr>
        <w:t>у</w:t>
      </w:r>
      <w:r w:rsidRPr="00C6773F">
        <w:rPr>
          <w:sz w:val="28"/>
          <w:szCs w:val="28"/>
        </w:rPr>
        <w:t>ведомлениях</w:t>
      </w:r>
      <w:proofErr w:type="gramEnd"/>
      <w:r w:rsidRPr="00C6773F">
        <w:rPr>
          <w:sz w:val="28"/>
          <w:szCs w:val="28"/>
        </w:rPr>
        <w:t xml:space="preserve"> об изъятии земельного участка и жилых помещений для муниципальных нужд </w:t>
      </w:r>
      <w:r>
        <w:rPr>
          <w:sz w:val="28"/>
          <w:szCs w:val="28"/>
        </w:rPr>
        <w:t xml:space="preserve">направлены собственникам квартир в период проведения проверки, что классифицируется как </w:t>
      </w:r>
      <w:r w:rsidRPr="001425F7">
        <w:rPr>
          <w:b/>
          <w:sz w:val="28"/>
          <w:szCs w:val="28"/>
        </w:rPr>
        <w:t xml:space="preserve">нарушение </w:t>
      </w:r>
      <w:r>
        <w:rPr>
          <w:sz w:val="28"/>
          <w:szCs w:val="28"/>
        </w:rPr>
        <w:t xml:space="preserve">п.4 ст.32 Жилищного кодекса РФ.  </w:t>
      </w:r>
    </w:p>
    <w:p w:rsidR="00A412E6" w:rsidRDefault="00A412E6" w:rsidP="00A412E6">
      <w:pPr>
        <w:widowControl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 xml:space="preserve">При оформлении администрацией документов направляемых собственникам квартир  в соответствии с п.4 ст.32 Жилищного кодекса РФ </w:t>
      </w:r>
      <w:r w:rsidRPr="0097164B">
        <w:rPr>
          <w:b/>
          <w:sz w:val="28"/>
          <w:szCs w:val="28"/>
        </w:rPr>
        <w:t>выявлены недостатки</w:t>
      </w:r>
      <w:r>
        <w:rPr>
          <w:b/>
          <w:sz w:val="28"/>
          <w:szCs w:val="28"/>
        </w:rPr>
        <w:t xml:space="preserve">, </w:t>
      </w:r>
      <w:r w:rsidRPr="0097164B">
        <w:rPr>
          <w:sz w:val="28"/>
          <w:szCs w:val="28"/>
        </w:rPr>
        <w:t>а именно</w:t>
      </w:r>
      <w:r>
        <w:rPr>
          <w:sz w:val="28"/>
          <w:szCs w:val="28"/>
        </w:rPr>
        <w:t xml:space="preserve"> в</w:t>
      </w:r>
      <w:r w:rsidRPr="008F6CB1">
        <w:rPr>
          <w:sz w:val="28"/>
          <w:szCs w:val="28"/>
        </w:rPr>
        <w:t xml:space="preserve"> Соглашении о переходе права собственности на изымаемое жилое помещение и выплате возмещения за изымаемое жилое помещение </w:t>
      </w:r>
      <w:r>
        <w:rPr>
          <w:sz w:val="28"/>
          <w:szCs w:val="28"/>
        </w:rPr>
        <w:t xml:space="preserve"> от 19.11.2020 </w:t>
      </w:r>
      <w:r w:rsidRPr="008F6CB1">
        <w:rPr>
          <w:sz w:val="28"/>
          <w:szCs w:val="28"/>
        </w:rPr>
        <w:t xml:space="preserve">заключенное с собственником квартиры указан </w:t>
      </w:r>
      <w:r w:rsidRPr="00F35647">
        <w:rPr>
          <w:b/>
          <w:sz w:val="28"/>
          <w:szCs w:val="28"/>
        </w:rPr>
        <w:t>неверный адрес</w:t>
      </w:r>
      <w:r w:rsidRPr="008F6CB1">
        <w:rPr>
          <w:sz w:val="28"/>
          <w:szCs w:val="28"/>
        </w:rPr>
        <w:t xml:space="preserve"> аварийного жилого дома подлежащего сносу: </w:t>
      </w:r>
      <w:r w:rsidRPr="00DC4734">
        <w:rPr>
          <w:sz w:val="28"/>
          <w:szCs w:val="28"/>
        </w:rPr>
        <w:t>ул. Геологическая, д.13</w:t>
      </w:r>
      <w:r w:rsidRPr="008F6CB1">
        <w:rPr>
          <w:b/>
          <w:sz w:val="28"/>
          <w:szCs w:val="28"/>
        </w:rPr>
        <w:t xml:space="preserve">, </w:t>
      </w:r>
      <w:r w:rsidRPr="008F6CB1">
        <w:rPr>
          <w:sz w:val="28"/>
          <w:szCs w:val="28"/>
        </w:rPr>
        <w:t>а изымаемое жилье указано</w:t>
      </w:r>
      <w:proofErr w:type="gramEnd"/>
      <w:r w:rsidRPr="008F6CB1">
        <w:rPr>
          <w:sz w:val="28"/>
          <w:szCs w:val="28"/>
        </w:rPr>
        <w:t xml:space="preserve"> по адресу: </w:t>
      </w:r>
      <w:r w:rsidRPr="00DC4734">
        <w:rPr>
          <w:sz w:val="28"/>
          <w:szCs w:val="28"/>
        </w:rPr>
        <w:t>ул</w:t>
      </w:r>
      <w:proofErr w:type="gramStart"/>
      <w:r w:rsidRPr="00DC4734">
        <w:rPr>
          <w:sz w:val="28"/>
          <w:szCs w:val="28"/>
        </w:rPr>
        <w:t>.А</w:t>
      </w:r>
      <w:proofErr w:type="gramEnd"/>
      <w:r w:rsidRPr="00DC4734">
        <w:rPr>
          <w:sz w:val="28"/>
          <w:szCs w:val="28"/>
        </w:rPr>
        <w:t>ртемовская, д. 37</w:t>
      </w:r>
      <w:r>
        <w:rPr>
          <w:b/>
          <w:sz w:val="28"/>
          <w:szCs w:val="28"/>
        </w:rPr>
        <w:t>.</w:t>
      </w:r>
    </w:p>
    <w:p w:rsidR="00A412E6" w:rsidRDefault="00A412E6" w:rsidP="00A412E6">
      <w:pPr>
        <w:widowControl/>
        <w:jc w:val="both"/>
        <w:rPr>
          <w:sz w:val="28"/>
          <w:szCs w:val="28"/>
        </w:rPr>
      </w:pPr>
      <w:r w:rsidRPr="00DC4734">
        <w:rPr>
          <w:sz w:val="28"/>
          <w:szCs w:val="28"/>
        </w:rPr>
        <w:lastRenderedPageBreak/>
        <w:t xml:space="preserve">       5. </w:t>
      </w:r>
      <w:r>
        <w:rPr>
          <w:sz w:val="28"/>
          <w:szCs w:val="28"/>
        </w:rPr>
        <w:t xml:space="preserve">Администрация </w:t>
      </w:r>
      <w:r w:rsidRPr="00476D55">
        <w:rPr>
          <w:b/>
          <w:sz w:val="28"/>
          <w:szCs w:val="28"/>
        </w:rPr>
        <w:t>не провела  работу</w:t>
      </w:r>
      <w:r>
        <w:rPr>
          <w:sz w:val="28"/>
          <w:szCs w:val="28"/>
        </w:rPr>
        <w:t xml:space="preserve"> </w:t>
      </w:r>
      <w:r w:rsidRPr="005F035F">
        <w:rPr>
          <w:b/>
          <w:sz w:val="28"/>
          <w:szCs w:val="28"/>
        </w:rPr>
        <w:t xml:space="preserve">по определению реальной средней рыночной стоимости </w:t>
      </w:r>
      <w:r>
        <w:rPr>
          <w:sz w:val="28"/>
          <w:szCs w:val="28"/>
        </w:rPr>
        <w:t xml:space="preserve">одного квадратного метра общей площади жилого помещения по Артемовскому муниципальному образованию </w:t>
      </w:r>
      <w:r w:rsidRPr="001A44D0">
        <w:rPr>
          <w:b/>
          <w:sz w:val="28"/>
          <w:szCs w:val="28"/>
        </w:rPr>
        <w:t>на момент</w:t>
      </w:r>
      <w:r>
        <w:rPr>
          <w:sz w:val="28"/>
          <w:szCs w:val="28"/>
        </w:rPr>
        <w:t xml:space="preserve"> приятия решения об изъятие земельного участка и жилых помещений для муниципальных нужд.</w:t>
      </w:r>
    </w:p>
    <w:p w:rsidR="00A412E6" w:rsidRDefault="00A412E6" w:rsidP="00A412E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В целях </w:t>
      </w:r>
      <w:r w:rsidRPr="002E2B16">
        <w:rPr>
          <w:sz w:val="28"/>
          <w:szCs w:val="28"/>
        </w:rPr>
        <w:t xml:space="preserve">повышения  прозрачности и результативности исполнения  муниципальных расходов, администрация </w:t>
      </w:r>
      <w:r w:rsidRPr="000A3762">
        <w:rPr>
          <w:b/>
          <w:sz w:val="28"/>
          <w:szCs w:val="28"/>
        </w:rPr>
        <w:t>не обеспечила</w:t>
      </w:r>
      <w:r w:rsidRPr="000A3762">
        <w:rPr>
          <w:sz w:val="28"/>
          <w:szCs w:val="28"/>
        </w:rPr>
        <w:t xml:space="preserve">  проведение работы по разработке муниципальной программы, тем самым </w:t>
      </w:r>
      <w:r w:rsidRPr="000A3762">
        <w:rPr>
          <w:b/>
          <w:sz w:val="28"/>
          <w:szCs w:val="28"/>
        </w:rPr>
        <w:t xml:space="preserve">не использовала право </w:t>
      </w:r>
      <w:r w:rsidRPr="000A3762">
        <w:rPr>
          <w:sz w:val="28"/>
          <w:szCs w:val="28"/>
        </w:rPr>
        <w:t>исполнения расходных обязательств</w:t>
      </w:r>
      <w:r w:rsidRPr="000A3762">
        <w:rPr>
          <w:b/>
          <w:sz w:val="28"/>
          <w:szCs w:val="28"/>
        </w:rPr>
        <w:t xml:space="preserve"> </w:t>
      </w:r>
      <w:r w:rsidRPr="000A3762">
        <w:rPr>
          <w:sz w:val="28"/>
          <w:szCs w:val="28"/>
        </w:rPr>
        <w:t>путём</w:t>
      </w:r>
      <w:r w:rsidRPr="000A3762">
        <w:rPr>
          <w:b/>
          <w:sz w:val="28"/>
          <w:szCs w:val="28"/>
        </w:rPr>
        <w:t xml:space="preserve"> </w:t>
      </w:r>
      <w:r w:rsidRPr="000A3762">
        <w:rPr>
          <w:sz w:val="28"/>
          <w:szCs w:val="28"/>
        </w:rPr>
        <w:t xml:space="preserve">системного подхода к решению социально </w:t>
      </w:r>
      <w:proofErr w:type="gramStart"/>
      <w:r w:rsidRPr="000A3762">
        <w:rPr>
          <w:sz w:val="28"/>
          <w:szCs w:val="28"/>
        </w:rPr>
        <w:t>–э</w:t>
      </w:r>
      <w:proofErr w:type="gramEnd"/>
      <w:r w:rsidRPr="000A3762">
        <w:rPr>
          <w:sz w:val="28"/>
          <w:szCs w:val="28"/>
        </w:rPr>
        <w:t>кономических задач с учетом привлечения денежных средств из других уровней бюджета.</w:t>
      </w:r>
    </w:p>
    <w:p w:rsidR="00A412E6" w:rsidRDefault="00A412E6" w:rsidP="00A412E6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7.</w:t>
      </w:r>
      <w:r w:rsidRPr="005F645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F645D">
        <w:rPr>
          <w:sz w:val="28"/>
          <w:szCs w:val="28"/>
        </w:rPr>
        <w:t xml:space="preserve">дминистрация </w:t>
      </w:r>
      <w:r w:rsidRPr="005F645D">
        <w:rPr>
          <w:b/>
          <w:sz w:val="28"/>
          <w:szCs w:val="28"/>
        </w:rPr>
        <w:t>не обеспечила работу</w:t>
      </w:r>
      <w:r w:rsidRPr="005F645D">
        <w:rPr>
          <w:sz w:val="28"/>
          <w:szCs w:val="28"/>
        </w:rPr>
        <w:t xml:space="preserve"> по ведению реестра муниципального имущества Артемовского муниципального образования в соответствии с Порядком </w:t>
      </w:r>
      <w:r w:rsidRPr="007E5483">
        <w:rPr>
          <w:sz w:val="28"/>
          <w:szCs w:val="28"/>
        </w:rPr>
        <w:t>ведения органами местного самоуправления реестров муниципального имущества утвержденного Приказом Министерства экономического развития  Российской федерации от 30.08.2011 г. № 424</w:t>
      </w:r>
      <w:r>
        <w:rPr>
          <w:sz w:val="28"/>
          <w:szCs w:val="28"/>
        </w:rPr>
        <w:t xml:space="preserve">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Порядок № 424).</w:t>
      </w:r>
    </w:p>
    <w:p w:rsidR="00A412E6" w:rsidRDefault="00A412E6" w:rsidP="00A412E6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8.  Администрация </w:t>
      </w:r>
      <w:r w:rsidRPr="005F645D">
        <w:rPr>
          <w:b/>
          <w:sz w:val="28"/>
          <w:szCs w:val="28"/>
        </w:rPr>
        <w:t>не обеспечила  приведени</w:t>
      </w:r>
      <w:r>
        <w:rPr>
          <w:b/>
          <w:sz w:val="28"/>
          <w:szCs w:val="28"/>
        </w:rPr>
        <w:t>е</w:t>
      </w:r>
      <w:r w:rsidRPr="005F645D">
        <w:rPr>
          <w:sz w:val="28"/>
          <w:szCs w:val="28"/>
        </w:rPr>
        <w:t xml:space="preserve"> действующего Положения  </w:t>
      </w:r>
      <w:r>
        <w:rPr>
          <w:sz w:val="28"/>
          <w:szCs w:val="28"/>
        </w:rPr>
        <w:t xml:space="preserve">о порядке управления и распоряжения муниципальной собственностью Артемовского муниципального образования  утвержденного  Решением Думы Артемовского городского поселения от 28.11.2006 г. № 128 </w:t>
      </w:r>
      <w:r w:rsidRPr="005F645D">
        <w:rPr>
          <w:sz w:val="28"/>
          <w:szCs w:val="28"/>
        </w:rPr>
        <w:t xml:space="preserve"> в соответствие с нормами   Порядка № 424</w:t>
      </w:r>
      <w:r>
        <w:rPr>
          <w:sz w:val="28"/>
          <w:szCs w:val="28"/>
        </w:rPr>
        <w:t xml:space="preserve"> в проверяемый период</w:t>
      </w:r>
      <w:r w:rsidRPr="005F645D">
        <w:rPr>
          <w:sz w:val="28"/>
          <w:szCs w:val="28"/>
        </w:rPr>
        <w:t xml:space="preserve"> .</w:t>
      </w:r>
    </w:p>
    <w:p w:rsidR="00A412E6" w:rsidRDefault="00A412E6" w:rsidP="00A412E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 </w:t>
      </w:r>
      <w:r w:rsidRPr="00E5624B">
        <w:rPr>
          <w:b/>
          <w:sz w:val="28"/>
          <w:szCs w:val="28"/>
        </w:rPr>
        <w:t>В нарушени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F6CF6">
        <w:rPr>
          <w:sz w:val="28"/>
          <w:szCs w:val="28"/>
        </w:rPr>
        <w:t>пункт</w:t>
      </w:r>
      <w:r>
        <w:rPr>
          <w:sz w:val="28"/>
          <w:szCs w:val="28"/>
        </w:rPr>
        <w:t xml:space="preserve">а </w:t>
      </w:r>
      <w:r w:rsidRPr="003F6CF6">
        <w:rPr>
          <w:sz w:val="28"/>
          <w:szCs w:val="28"/>
        </w:rPr>
        <w:t xml:space="preserve"> 38</w:t>
      </w:r>
      <w:r>
        <w:rPr>
          <w:sz w:val="28"/>
          <w:szCs w:val="28"/>
        </w:rPr>
        <w:t xml:space="preserve"> </w:t>
      </w:r>
      <w:r w:rsidRPr="003F6CF6">
        <w:rPr>
          <w:sz w:val="28"/>
          <w:szCs w:val="28"/>
        </w:rPr>
        <w:t xml:space="preserve"> Приказа  Минфина России от 06.12.2010 N 162н  "Об утверждении Плана счетов бюджетного учета и Инструкции по его применению" </w:t>
      </w:r>
      <w:r>
        <w:rPr>
          <w:sz w:val="28"/>
          <w:szCs w:val="28"/>
        </w:rPr>
        <w:t>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Инструкция № 162н от 06.12.2010) , квартира площадью 29,9 кв.м., расположенная по адресу</w:t>
      </w:r>
      <w:r w:rsidRPr="001E0B6B">
        <w:rPr>
          <w:sz w:val="28"/>
          <w:szCs w:val="28"/>
        </w:rPr>
        <w:t xml:space="preserve">: Иркутская область, </w:t>
      </w:r>
      <w:proofErr w:type="spellStart"/>
      <w:r w:rsidRPr="001E0B6B">
        <w:rPr>
          <w:sz w:val="28"/>
          <w:szCs w:val="28"/>
        </w:rPr>
        <w:t>Бодайбинский</w:t>
      </w:r>
      <w:proofErr w:type="spellEnd"/>
      <w:r w:rsidRPr="001E0B6B">
        <w:rPr>
          <w:sz w:val="28"/>
          <w:szCs w:val="28"/>
        </w:rPr>
        <w:t xml:space="preserve"> район, п. Артемовский, ул</w:t>
      </w:r>
      <w:proofErr w:type="gramStart"/>
      <w:r w:rsidRPr="001E0B6B">
        <w:rPr>
          <w:sz w:val="28"/>
          <w:szCs w:val="28"/>
        </w:rPr>
        <w:t>.А</w:t>
      </w:r>
      <w:proofErr w:type="gramEnd"/>
      <w:r w:rsidRPr="001E0B6B">
        <w:rPr>
          <w:sz w:val="28"/>
          <w:szCs w:val="28"/>
        </w:rPr>
        <w:t>ртемовская,</w:t>
      </w:r>
      <w:r>
        <w:rPr>
          <w:sz w:val="28"/>
          <w:szCs w:val="28"/>
        </w:rPr>
        <w:t xml:space="preserve"> </w:t>
      </w:r>
      <w:r w:rsidRPr="001E0B6B">
        <w:rPr>
          <w:sz w:val="28"/>
          <w:szCs w:val="28"/>
        </w:rPr>
        <w:t xml:space="preserve">д. 37, </w:t>
      </w:r>
      <w:r>
        <w:rPr>
          <w:sz w:val="28"/>
          <w:szCs w:val="28"/>
        </w:rPr>
        <w:t>кв</w:t>
      </w:r>
      <w:r w:rsidRPr="001E0B6B">
        <w:rPr>
          <w:sz w:val="28"/>
          <w:szCs w:val="28"/>
        </w:rPr>
        <w:t>.</w:t>
      </w:r>
      <w:r>
        <w:rPr>
          <w:sz w:val="28"/>
          <w:szCs w:val="28"/>
        </w:rPr>
        <w:t>1, принята к бухгалтерскому учету в составе имущества казны  по кадастровой стоимости 210 733,65, а не по первоначальной стоимости, сф</w:t>
      </w:r>
      <w:r w:rsidR="001F485F">
        <w:rPr>
          <w:sz w:val="28"/>
          <w:szCs w:val="28"/>
        </w:rPr>
        <w:t>ормированной при ее приобретении</w:t>
      </w:r>
      <w:r>
        <w:rPr>
          <w:sz w:val="28"/>
          <w:szCs w:val="28"/>
        </w:rPr>
        <w:t xml:space="preserve">  ( первоначальная стоимость объекта согласно представленных к проверке документов составляет 490 946,04 тыс.рублей).</w:t>
      </w:r>
    </w:p>
    <w:p w:rsidR="00A412E6" w:rsidRDefault="00A412E6" w:rsidP="00A412E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</w:t>
      </w:r>
      <w:r w:rsidRPr="00E5624B">
        <w:rPr>
          <w:b/>
          <w:sz w:val="28"/>
          <w:szCs w:val="28"/>
        </w:rPr>
        <w:t>В нарушени</w:t>
      </w:r>
      <w:r>
        <w:rPr>
          <w:b/>
          <w:sz w:val="28"/>
          <w:szCs w:val="28"/>
        </w:rPr>
        <w:t>е</w:t>
      </w:r>
      <w:r w:rsidRPr="00E5624B">
        <w:rPr>
          <w:b/>
          <w:sz w:val="28"/>
          <w:szCs w:val="28"/>
        </w:rPr>
        <w:t xml:space="preserve"> </w:t>
      </w:r>
      <w:r w:rsidRPr="003F6CF6">
        <w:rPr>
          <w:sz w:val="28"/>
          <w:szCs w:val="28"/>
        </w:rPr>
        <w:t>пункт</w:t>
      </w:r>
      <w:r>
        <w:rPr>
          <w:sz w:val="28"/>
          <w:szCs w:val="28"/>
        </w:rPr>
        <w:t xml:space="preserve">а </w:t>
      </w:r>
      <w:r w:rsidRPr="003F6CF6">
        <w:rPr>
          <w:sz w:val="28"/>
          <w:szCs w:val="28"/>
        </w:rPr>
        <w:t xml:space="preserve"> 38</w:t>
      </w:r>
      <w:r>
        <w:rPr>
          <w:sz w:val="28"/>
          <w:szCs w:val="28"/>
        </w:rPr>
        <w:t xml:space="preserve"> Инструкции  № 162н от 06.12.2010, квартира, площадью 36,6 кв.м., расположенная по адресу</w:t>
      </w:r>
      <w:r w:rsidRPr="001E0B6B">
        <w:rPr>
          <w:sz w:val="28"/>
          <w:szCs w:val="28"/>
        </w:rPr>
        <w:t xml:space="preserve">: Иркутская область, </w:t>
      </w:r>
      <w:proofErr w:type="spellStart"/>
      <w:r w:rsidRPr="001E0B6B">
        <w:rPr>
          <w:sz w:val="28"/>
          <w:szCs w:val="28"/>
        </w:rPr>
        <w:t>Бодайбинский</w:t>
      </w:r>
      <w:proofErr w:type="spellEnd"/>
      <w:r w:rsidRPr="001E0B6B">
        <w:rPr>
          <w:sz w:val="28"/>
          <w:szCs w:val="28"/>
        </w:rPr>
        <w:t xml:space="preserve"> район, п. Артемовский, ул</w:t>
      </w:r>
      <w:proofErr w:type="gramStart"/>
      <w:r w:rsidRPr="001E0B6B">
        <w:rPr>
          <w:sz w:val="28"/>
          <w:szCs w:val="28"/>
        </w:rPr>
        <w:t>.А</w:t>
      </w:r>
      <w:proofErr w:type="gramEnd"/>
      <w:r w:rsidRPr="001E0B6B">
        <w:rPr>
          <w:sz w:val="28"/>
          <w:szCs w:val="28"/>
        </w:rPr>
        <w:t>ртемовская,</w:t>
      </w:r>
      <w:r>
        <w:rPr>
          <w:sz w:val="28"/>
          <w:szCs w:val="28"/>
        </w:rPr>
        <w:t xml:space="preserve"> </w:t>
      </w:r>
      <w:r w:rsidRPr="001E0B6B">
        <w:rPr>
          <w:sz w:val="28"/>
          <w:szCs w:val="28"/>
        </w:rPr>
        <w:t xml:space="preserve">д. 37, </w:t>
      </w:r>
      <w:r>
        <w:rPr>
          <w:sz w:val="28"/>
          <w:szCs w:val="28"/>
        </w:rPr>
        <w:t>кв</w:t>
      </w:r>
      <w:r w:rsidRPr="001E0B6B">
        <w:rPr>
          <w:sz w:val="28"/>
          <w:szCs w:val="28"/>
        </w:rPr>
        <w:t>.19</w:t>
      </w:r>
      <w:r>
        <w:rPr>
          <w:sz w:val="28"/>
          <w:szCs w:val="28"/>
        </w:rPr>
        <w:t>, принята к бухгалтерскому учету в составе имущества казны  по кадастровой стоимости 210 733,65, а не по первоначальной стоимости, сф</w:t>
      </w:r>
      <w:r w:rsidR="001F485F">
        <w:rPr>
          <w:sz w:val="28"/>
          <w:szCs w:val="28"/>
        </w:rPr>
        <w:t>ормированной при ее приобретении</w:t>
      </w:r>
      <w:r>
        <w:rPr>
          <w:sz w:val="28"/>
          <w:szCs w:val="28"/>
        </w:rPr>
        <w:t xml:space="preserve"> ( первоначальная стоимость объекта согласно представленных к проверке документов составляет 600 957,36 тыс.рублей).</w:t>
      </w:r>
    </w:p>
    <w:p w:rsidR="00A412E6" w:rsidRDefault="00A412E6" w:rsidP="00A412E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 Запись о внесении объекта в реестр муниципального имущества Артемовского муниципального образования произведена в </w:t>
      </w:r>
      <w:r w:rsidRPr="00FB29C9">
        <w:rPr>
          <w:b/>
          <w:sz w:val="28"/>
          <w:szCs w:val="28"/>
        </w:rPr>
        <w:t xml:space="preserve"> нарушени</w:t>
      </w:r>
      <w:r w:rsidR="001F485F"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установленного срока  пункта  4.1  Положения  о муниципальной казне Артемовского муниципального образования  утвержденного Решением Думу Администрации Артемовского городского поселения  от 24.01.2012  № 1 утверждено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Положение № 1 от 24.01.2012).</w:t>
      </w:r>
    </w:p>
    <w:p w:rsidR="00A412E6" w:rsidRDefault="00A412E6" w:rsidP="00A412E6">
      <w:pPr>
        <w:widowControl/>
        <w:jc w:val="both"/>
        <w:rPr>
          <w:sz w:val="28"/>
          <w:szCs w:val="28"/>
        </w:rPr>
      </w:pPr>
    </w:p>
    <w:p w:rsidR="00A412E6" w:rsidRDefault="00A412E6" w:rsidP="00A412E6">
      <w:pPr>
        <w:shd w:val="clear" w:color="auto" w:fill="FFFFFF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2148">
        <w:rPr>
          <w:sz w:val="28"/>
          <w:szCs w:val="28"/>
        </w:rPr>
        <w:t xml:space="preserve">По результатам контрольного мероприятия Ревизионная комиссия направит </w:t>
      </w:r>
      <w:r>
        <w:rPr>
          <w:sz w:val="28"/>
          <w:szCs w:val="28"/>
        </w:rPr>
        <w:lastRenderedPageBreak/>
        <w:t>Администрации Артемовского городского поселения  представление</w:t>
      </w:r>
      <w:r w:rsidRPr="00112148">
        <w:rPr>
          <w:sz w:val="28"/>
          <w:szCs w:val="28"/>
        </w:rPr>
        <w:t xml:space="preserve"> для рассмотрения и принятие мер по устранению выявленных </w:t>
      </w:r>
      <w:r>
        <w:rPr>
          <w:sz w:val="28"/>
          <w:szCs w:val="28"/>
        </w:rPr>
        <w:t>недостатков, нарушений.</w:t>
      </w:r>
    </w:p>
    <w:p w:rsidR="00A412E6" w:rsidRDefault="00A412E6" w:rsidP="00A412E6">
      <w:pPr>
        <w:shd w:val="clear" w:color="auto" w:fill="FFFFFF"/>
        <w:tabs>
          <w:tab w:val="left" w:pos="259"/>
          <w:tab w:val="left" w:pos="851"/>
          <w:tab w:val="left" w:leader="underscore" w:pos="10099"/>
        </w:tabs>
        <w:spacing w:line="298" w:lineRule="exact"/>
        <w:ind w:right="2" w:firstLine="567"/>
        <w:jc w:val="both"/>
        <w:rPr>
          <w:sz w:val="28"/>
          <w:szCs w:val="28"/>
        </w:rPr>
      </w:pPr>
    </w:p>
    <w:p w:rsidR="00A412E6" w:rsidRDefault="00A412E6" w:rsidP="00A412E6">
      <w:pPr>
        <w:shd w:val="clear" w:color="auto" w:fill="FFFFFF"/>
        <w:tabs>
          <w:tab w:val="left" w:pos="259"/>
          <w:tab w:val="left" w:pos="851"/>
          <w:tab w:val="left" w:leader="underscore" w:pos="10099"/>
        </w:tabs>
        <w:spacing w:line="298" w:lineRule="exact"/>
        <w:ind w:right="2" w:firstLine="567"/>
        <w:jc w:val="both"/>
        <w:rPr>
          <w:sz w:val="28"/>
          <w:szCs w:val="28"/>
        </w:rPr>
      </w:pPr>
    </w:p>
    <w:p w:rsidR="00A412E6" w:rsidRDefault="00A412E6" w:rsidP="00A412E6">
      <w:pPr>
        <w:shd w:val="clear" w:color="auto" w:fill="FFFFFF"/>
        <w:tabs>
          <w:tab w:val="left" w:pos="259"/>
          <w:tab w:val="left" w:pos="851"/>
          <w:tab w:val="left" w:leader="underscore" w:pos="10099"/>
        </w:tabs>
        <w:spacing w:line="298" w:lineRule="exact"/>
        <w:ind w:right="2" w:firstLine="567"/>
        <w:jc w:val="both"/>
        <w:rPr>
          <w:sz w:val="28"/>
          <w:szCs w:val="28"/>
        </w:rPr>
      </w:pPr>
    </w:p>
    <w:p w:rsidR="00A412E6" w:rsidRDefault="00A412E6" w:rsidP="00A412E6">
      <w:pPr>
        <w:shd w:val="clear" w:color="auto" w:fill="FFFFFF"/>
        <w:tabs>
          <w:tab w:val="left" w:pos="259"/>
          <w:tab w:val="left" w:pos="851"/>
          <w:tab w:val="left" w:leader="underscore" w:pos="10099"/>
        </w:tabs>
        <w:spacing w:line="298" w:lineRule="exact"/>
        <w:ind w:right="2" w:firstLine="567"/>
        <w:jc w:val="both"/>
        <w:rPr>
          <w:sz w:val="28"/>
          <w:szCs w:val="28"/>
        </w:rPr>
      </w:pPr>
    </w:p>
    <w:p w:rsidR="007E4CF4" w:rsidRDefault="007E4CF4" w:rsidP="00CA6C0A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7E4CF4" w:rsidRPr="00B80EF8" w:rsidRDefault="007E4CF4" w:rsidP="00CA6C0A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F80E9D" w:rsidRDefault="00F80E9D" w:rsidP="005E31CD">
      <w:pPr>
        <w:widowControl/>
        <w:ind w:firstLine="540"/>
        <w:jc w:val="both"/>
        <w:rPr>
          <w:sz w:val="28"/>
          <w:szCs w:val="28"/>
        </w:rPr>
      </w:pPr>
    </w:p>
    <w:p w:rsidR="00804A5C" w:rsidRPr="008558CB" w:rsidRDefault="00804A5C" w:rsidP="005E31CD">
      <w:pPr>
        <w:widowControl/>
        <w:ind w:firstLine="540"/>
        <w:jc w:val="both"/>
        <w:rPr>
          <w:sz w:val="28"/>
          <w:szCs w:val="28"/>
        </w:rPr>
      </w:pPr>
    </w:p>
    <w:p w:rsidR="005E31CD" w:rsidRDefault="005E31CD" w:rsidP="005E31CD">
      <w:pPr>
        <w:widowControl/>
        <w:jc w:val="both"/>
        <w:rPr>
          <w:sz w:val="28"/>
          <w:szCs w:val="28"/>
        </w:rPr>
      </w:pPr>
    </w:p>
    <w:p w:rsidR="005E31CD" w:rsidRPr="00792472" w:rsidRDefault="005E31CD" w:rsidP="00792472">
      <w:pPr>
        <w:widowControl/>
        <w:jc w:val="both"/>
        <w:rPr>
          <w:sz w:val="28"/>
          <w:szCs w:val="28"/>
        </w:rPr>
      </w:pPr>
    </w:p>
    <w:p w:rsidR="0092492D" w:rsidRPr="0092492D" w:rsidRDefault="0092492D" w:rsidP="00CA6C0A">
      <w:pPr>
        <w:ind w:right="2" w:firstLine="567"/>
        <w:jc w:val="both"/>
        <w:rPr>
          <w:bCs/>
          <w:sz w:val="27"/>
          <w:szCs w:val="27"/>
        </w:rPr>
      </w:pPr>
    </w:p>
    <w:p w:rsidR="00CA6C0A" w:rsidRPr="0092492D" w:rsidRDefault="00CA6C0A" w:rsidP="004A799D">
      <w:pPr>
        <w:ind w:right="2" w:firstLine="567"/>
        <w:jc w:val="both"/>
        <w:rPr>
          <w:bCs/>
          <w:sz w:val="27"/>
          <w:szCs w:val="27"/>
        </w:rPr>
      </w:pPr>
    </w:p>
    <w:p w:rsidR="00CA6C0A" w:rsidRPr="0092492D" w:rsidRDefault="00CA6C0A" w:rsidP="004A799D">
      <w:pPr>
        <w:ind w:right="2" w:firstLine="567"/>
        <w:jc w:val="both"/>
        <w:rPr>
          <w:bCs/>
          <w:sz w:val="27"/>
          <w:szCs w:val="27"/>
        </w:rPr>
      </w:pPr>
    </w:p>
    <w:p w:rsidR="00CA6C0A" w:rsidRDefault="00CA6C0A" w:rsidP="004A799D">
      <w:pPr>
        <w:ind w:right="2" w:firstLine="567"/>
        <w:jc w:val="both"/>
        <w:rPr>
          <w:bCs/>
          <w:sz w:val="27"/>
          <w:szCs w:val="27"/>
        </w:rPr>
      </w:pPr>
    </w:p>
    <w:p w:rsidR="004A799D" w:rsidRPr="007303CD" w:rsidRDefault="004A799D" w:rsidP="004A799D">
      <w:pPr>
        <w:pStyle w:val="a6"/>
        <w:tabs>
          <w:tab w:val="left" w:pos="0"/>
        </w:tabs>
        <w:spacing w:after="0"/>
        <w:jc w:val="both"/>
        <w:rPr>
          <w:sz w:val="27"/>
          <w:szCs w:val="27"/>
        </w:rPr>
      </w:pPr>
      <w:r w:rsidRPr="007303CD">
        <w:rPr>
          <w:sz w:val="27"/>
          <w:szCs w:val="27"/>
        </w:rPr>
        <w:tab/>
      </w:r>
    </w:p>
    <w:p w:rsidR="004A799D" w:rsidRPr="007303CD" w:rsidRDefault="004A799D" w:rsidP="004A799D">
      <w:pPr>
        <w:ind w:right="2" w:firstLine="567"/>
        <w:jc w:val="both"/>
        <w:rPr>
          <w:bCs/>
          <w:sz w:val="27"/>
          <w:szCs w:val="27"/>
        </w:rPr>
      </w:pPr>
    </w:p>
    <w:sectPr w:rsidR="004A799D" w:rsidRPr="007303CD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1051"/>
    <w:multiLevelType w:val="hybridMultilevel"/>
    <w:tmpl w:val="C0DA0842"/>
    <w:lvl w:ilvl="0" w:tplc="79C4E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907C56"/>
    <w:multiLevelType w:val="hybridMultilevel"/>
    <w:tmpl w:val="9268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94394"/>
    <w:multiLevelType w:val="hybridMultilevel"/>
    <w:tmpl w:val="A664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052FCE"/>
    <w:rsid w:val="000C6523"/>
    <w:rsid w:val="00103607"/>
    <w:rsid w:val="00114ACF"/>
    <w:rsid w:val="00163C12"/>
    <w:rsid w:val="001C6BA7"/>
    <w:rsid w:val="001F485F"/>
    <w:rsid w:val="001F655D"/>
    <w:rsid w:val="002112C1"/>
    <w:rsid w:val="00231DC9"/>
    <w:rsid w:val="00272E03"/>
    <w:rsid w:val="0028497B"/>
    <w:rsid w:val="002B6934"/>
    <w:rsid w:val="00327A05"/>
    <w:rsid w:val="00397202"/>
    <w:rsid w:val="004116CB"/>
    <w:rsid w:val="00412A5A"/>
    <w:rsid w:val="0047285A"/>
    <w:rsid w:val="00487B5D"/>
    <w:rsid w:val="004A12C4"/>
    <w:rsid w:val="004A799D"/>
    <w:rsid w:val="004F6FE8"/>
    <w:rsid w:val="00535F59"/>
    <w:rsid w:val="00553A9A"/>
    <w:rsid w:val="00570418"/>
    <w:rsid w:val="00585008"/>
    <w:rsid w:val="005C6BDB"/>
    <w:rsid w:val="005D25FB"/>
    <w:rsid w:val="005E31CD"/>
    <w:rsid w:val="00622875"/>
    <w:rsid w:val="00632985"/>
    <w:rsid w:val="0063669E"/>
    <w:rsid w:val="006468A2"/>
    <w:rsid w:val="00651D49"/>
    <w:rsid w:val="00653A0F"/>
    <w:rsid w:val="00654E08"/>
    <w:rsid w:val="0066154C"/>
    <w:rsid w:val="00661F9A"/>
    <w:rsid w:val="00680C08"/>
    <w:rsid w:val="006907DE"/>
    <w:rsid w:val="00792472"/>
    <w:rsid w:val="007A17A8"/>
    <w:rsid w:val="007A7F01"/>
    <w:rsid w:val="007D09CC"/>
    <w:rsid w:val="007D1549"/>
    <w:rsid w:val="007E4152"/>
    <w:rsid w:val="007E4CF4"/>
    <w:rsid w:val="00804A5C"/>
    <w:rsid w:val="0088269B"/>
    <w:rsid w:val="008D4773"/>
    <w:rsid w:val="008F3432"/>
    <w:rsid w:val="0092492D"/>
    <w:rsid w:val="009463B6"/>
    <w:rsid w:val="00980DB0"/>
    <w:rsid w:val="009B12E2"/>
    <w:rsid w:val="00A1417D"/>
    <w:rsid w:val="00A23C98"/>
    <w:rsid w:val="00A36BF5"/>
    <w:rsid w:val="00A412E6"/>
    <w:rsid w:val="00A7221F"/>
    <w:rsid w:val="00AA396B"/>
    <w:rsid w:val="00AC0061"/>
    <w:rsid w:val="00AC094D"/>
    <w:rsid w:val="00AC14D4"/>
    <w:rsid w:val="00AC57C8"/>
    <w:rsid w:val="00BA056A"/>
    <w:rsid w:val="00BD12FA"/>
    <w:rsid w:val="00BE7259"/>
    <w:rsid w:val="00BF63DE"/>
    <w:rsid w:val="00C518B2"/>
    <w:rsid w:val="00C5457F"/>
    <w:rsid w:val="00C701D4"/>
    <w:rsid w:val="00CA235F"/>
    <w:rsid w:val="00CA6C0A"/>
    <w:rsid w:val="00CB5D01"/>
    <w:rsid w:val="00CE1225"/>
    <w:rsid w:val="00D138DD"/>
    <w:rsid w:val="00DC7845"/>
    <w:rsid w:val="00DD631F"/>
    <w:rsid w:val="00DE73AE"/>
    <w:rsid w:val="00E26470"/>
    <w:rsid w:val="00E3147D"/>
    <w:rsid w:val="00E76980"/>
    <w:rsid w:val="00E836E5"/>
    <w:rsid w:val="00F31CF9"/>
    <w:rsid w:val="00F43828"/>
    <w:rsid w:val="00F62283"/>
    <w:rsid w:val="00F77901"/>
    <w:rsid w:val="00F80E9D"/>
    <w:rsid w:val="00FB3ADE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Standard">
    <w:name w:val="Standard"/>
    <w:rsid w:val="00C518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5">
    <w:name w:val="Hyperlink"/>
    <w:basedOn w:val="a0"/>
    <w:unhideWhenUsed/>
    <w:rsid w:val="00C5457F"/>
    <w:rPr>
      <w:color w:val="0000FF"/>
      <w:u w:val="single"/>
    </w:rPr>
  </w:style>
  <w:style w:type="paragraph" w:styleId="a6">
    <w:name w:val="Body Text"/>
    <w:basedOn w:val="a"/>
    <w:link w:val="a7"/>
    <w:rsid w:val="00C5457F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C5457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112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65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AC57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Обычный1"/>
    <w:rsid w:val="00AC57C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E12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E1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E4CF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DA7FD-8313-4E19-8C8D-A354531F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Марина</cp:lastModifiedBy>
  <cp:revision>2</cp:revision>
  <dcterms:created xsi:type="dcterms:W3CDTF">2022-01-13T06:09:00Z</dcterms:created>
  <dcterms:modified xsi:type="dcterms:W3CDTF">2022-01-13T06:09:00Z</dcterms:modified>
</cp:coreProperties>
</file>