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E477" w14:textId="3DA6DBAE" w:rsidR="00041B52" w:rsidRDefault="00276F8D" w:rsidP="00276F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7CF382D7" w14:textId="4546850B" w:rsidR="0045630D" w:rsidRDefault="005B3011" w:rsidP="00276F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F51536">
        <w:rPr>
          <w:b/>
          <w:sz w:val="28"/>
          <w:szCs w:val="28"/>
        </w:rPr>
        <w:t xml:space="preserve">Артемовского </w:t>
      </w:r>
      <w:r w:rsidR="00BE42A7">
        <w:rPr>
          <w:b/>
          <w:sz w:val="28"/>
          <w:szCs w:val="28"/>
        </w:rPr>
        <w:t>городс</w:t>
      </w:r>
      <w:r w:rsidR="005437DF">
        <w:rPr>
          <w:b/>
          <w:sz w:val="28"/>
          <w:szCs w:val="28"/>
        </w:rPr>
        <w:t>кого поселения</w:t>
      </w:r>
    </w:p>
    <w:p w14:paraId="24EF7B9A" w14:textId="77777777" w:rsidR="005437DF" w:rsidRDefault="005B3011" w:rsidP="00276F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r w:rsidR="00F51536">
        <w:rPr>
          <w:b/>
          <w:sz w:val="28"/>
          <w:szCs w:val="28"/>
        </w:rPr>
        <w:t xml:space="preserve">Артемовского </w:t>
      </w:r>
      <w:r w:rsidR="00BE42A7">
        <w:rPr>
          <w:b/>
          <w:sz w:val="28"/>
          <w:szCs w:val="28"/>
        </w:rPr>
        <w:t>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BE42A7">
        <w:rPr>
          <w:b/>
          <w:sz w:val="28"/>
          <w:szCs w:val="28"/>
        </w:rPr>
        <w:t>1</w:t>
      </w:r>
      <w:r w:rsidR="00582DD9">
        <w:rPr>
          <w:b/>
          <w:sz w:val="28"/>
          <w:szCs w:val="28"/>
        </w:rPr>
        <w:t>2</w:t>
      </w:r>
      <w:r w:rsidR="005437DF">
        <w:rPr>
          <w:b/>
          <w:sz w:val="28"/>
          <w:szCs w:val="28"/>
        </w:rPr>
        <w:t>.</w:t>
      </w:r>
      <w:r w:rsidR="00BE42A7">
        <w:rPr>
          <w:b/>
          <w:sz w:val="28"/>
          <w:szCs w:val="28"/>
        </w:rPr>
        <w:t>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BE42A7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1265826A" w14:textId="43762EF6" w:rsidR="005437DF" w:rsidRDefault="00F51536" w:rsidP="00276F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Артемовского </w:t>
      </w:r>
      <w:r w:rsidR="005B3011"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="005B3011" w:rsidRPr="005B3011">
        <w:rPr>
          <w:b/>
          <w:sz w:val="28"/>
          <w:szCs w:val="28"/>
        </w:rPr>
        <w:t xml:space="preserve"> год и</w:t>
      </w:r>
    </w:p>
    <w:p w14:paraId="5B48CA36" w14:textId="77777777" w:rsidR="00041B52" w:rsidRPr="005B3011" w:rsidRDefault="005B3011" w:rsidP="00276F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F51536">
        <w:rPr>
          <w:b/>
          <w:sz w:val="28"/>
          <w:szCs w:val="28"/>
        </w:rPr>
        <w:t xml:space="preserve"> и 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14:paraId="1282722E" w14:textId="77777777" w:rsidR="00041B52" w:rsidRDefault="00041B52" w:rsidP="00276F8D">
      <w:pPr>
        <w:shd w:val="clear" w:color="auto" w:fill="FFFFFF"/>
        <w:ind w:left="6372"/>
        <w:jc w:val="center"/>
        <w:rPr>
          <w:sz w:val="28"/>
          <w:szCs w:val="28"/>
        </w:rPr>
      </w:pPr>
    </w:p>
    <w:p w14:paraId="1560FE00" w14:textId="27F46830" w:rsidR="00FA5C3E" w:rsidRPr="00AA2789" w:rsidRDefault="00D802C0" w:rsidP="00276F8D">
      <w:pPr>
        <w:pStyle w:val="Default"/>
        <w:jc w:val="both"/>
        <w:rPr>
          <w:bCs/>
          <w:spacing w:val="-1"/>
          <w:sz w:val="28"/>
          <w:szCs w:val="28"/>
        </w:rPr>
      </w:pPr>
      <w:r w:rsidRPr="0072745E">
        <w:rPr>
          <w:sz w:val="28"/>
          <w:szCs w:val="28"/>
        </w:rPr>
        <w:tab/>
      </w:r>
      <w:r w:rsidR="00FA5C3E">
        <w:rPr>
          <w:bCs/>
          <w:spacing w:val="-1"/>
          <w:sz w:val="28"/>
          <w:szCs w:val="28"/>
        </w:rPr>
        <w:t xml:space="preserve">             </w:t>
      </w:r>
      <w:r w:rsidR="00FA5C3E" w:rsidRPr="00AA2789">
        <w:rPr>
          <w:bCs/>
          <w:spacing w:val="-1"/>
          <w:sz w:val="28"/>
          <w:szCs w:val="28"/>
        </w:rPr>
        <w:t xml:space="preserve">Основание проведения </w:t>
      </w:r>
      <w:r w:rsidR="00FA5C3E">
        <w:rPr>
          <w:bCs/>
          <w:spacing w:val="-1"/>
          <w:sz w:val="28"/>
          <w:szCs w:val="28"/>
        </w:rPr>
        <w:t xml:space="preserve">экспертно- </w:t>
      </w:r>
      <w:proofErr w:type="gramStart"/>
      <w:r w:rsidR="00FA5C3E">
        <w:rPr>
          <w:bCs/>
          <w:spacing w:val="-1"/>
          <w:sz w:val="28"/>
          <w:szCs w:val="28"/>
        </w:rPr>
        <w:t xml:space="preserve">аналитического </w:t>
      </w:r>
      <w:r w:rsidR="00FA5C3E"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="00FA5C3E" w:rsidRPr="00AA2789">
        <w:rPr>
          <w:bCs/>
          <w:spacing w:val="-1"/>
          <w:sz w:val="28"/>
          <w:szCs w:val="28"/>
        </w:rPr>
        <w:t xml:space="preserve">:  </w:t>
      </w:r>
    </w:p>
    <w:p w14:paraId="44FD137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3BE1021E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421B07B9" w14:textId="77777777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аналитического </w:t>
      </w:r>
      <w:r w:rsidRPr="007E3C31">
        <w:rPr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E31854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BE42A7">
        <w:rPr>
          <w:sz w:val="28"/>
          <w:szCs w:val="28"/>
        </w:rPr>
        <w:t>22</w:t>
      </w:r>
      <w:r w:rsidR="005B3011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E31854">
        <w:rPr>
          <w:sz w:val="28"/>
          <w:szCs w:val="28"/>
        </w:rPr>
        <w:t xml:space="preserve"> и 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22042158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137FFE58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04D337C" w14:textId="77777777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E31854">
        <w:rPr>
          <w:bCs/>
          <w:spacing w:val="-1"/>
          <w:sz w:val="28"/>
          <w:szCs w:val="28"/>
        </w:rPr>
        <w:t>28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E31854">
        <w:rPr>
          <w:bCs/>
          <w:spacing w:val="-1"/>
          <w:sz w:val="28"/>
          <w:szCs w:val="28"/>
          <w:u w:val="single"/>
        </w:rPr>
        <w:t>июня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BE42A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</w:t>
      </w:r>
      <w:r w:rsidR="00F51536">
        <w:rPr>
          <w:bCs/>
          <w:spacing w:val="-1"/>
          <w:sz w:val="28"/>
          <w:szCs w:val="28"/>
          <w:u w:val="single"/>
        </w:rPr>
        <w:t>29</w:t>
      </w:r>
      <w:r w:rsidRPr="00DC4DAC">
        <w:rPr>
          <w:bCs/>
          <w:spacing w:val="-1"/>
          <w:sz w:val="28"/>
          <w:szCs w:val="28"/>
          <w:u w:val="single"/>
        </w:rPr>
        <w:t xml:space="preserve"> </w:t>
      </w:r>
      <w:r w:rsidR="00E31854">
        <w:rPr>
          <w:bCs/>
          <w:spacing w:val="-1"/>
          <w:sz w:val="28"/>
          <w:szCs w:val="28"/>
          <w:u w:val="single"/>
        </w:rPr>
        <w:t>ию</w:t>
      </w:r>
      <w:r w:rsidR="00F51536">
        <w:rPr>
          <w:bCs/>
          <w:spacing w:val="-1"/>
          <w:sz w:val="28"/>
          <w:szCs w:val="28"/>
          <w:u w:val="single"/>
        </w:rPr>
        <w:t>н</w:t>
      </w:r>
      <w:r w:rsidR="00E31854">
        <w:rPr>
          <w:bCs/>
          <w:spacing w:val="-1"/>
          <w:sz w:val="28"/>
          <w:szCs w:val="28"/>
          <w:u w:val="single"/>
        </w:rPr>
        <w:t>я</w:t>
      </w:r>
      <w:r w:rsidRPr="00DC4DAC">
        <w:rPr>
          <w:bCs/>
          <w:spacing w:val="-1"/>
          <w:sz w:val="28"/>
          <w:szCs w:val="28"/>
          <w:u w:val="single"/>
        </w:rPr>
        <w:t xml:space="preserve">  202</w:t>
      </w:r>
      <w:r w:rsidR="00BE42A7">
        <w:rPr>
          <w:bCs/>
          <w:spacing w:val="-1"/>
          <w:sz w:val="28"/>
          <w:szCs w:val="28"/>
          <w:u w:val="single"/>
        </w:rPr>
        <w:t>3</w:t>
      </w:r>
      <w:r w:rsidRPr="00DC4DAC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1CBCFAC2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18ECAEBC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4AF815FF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2A70BE37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BE42A7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BE42A7">
        <w:rPr>
          <w:sz w:val="28"/>
          <w:szCs w:val="28"/>
        </w:rPr>
        <w:t>22</w:t>
      </w:r>
      <w:r w:rsidR="0045630D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E31854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E31854">
        <w:rPr>
          <w:sz w:val="28"/>
          <w:szCs w:val="28"/>
        </w:rPr>
        <w:t xml:space="preserve">4 и </w:t>
      </w:r>
      <w:r w:rsidR="0045630D" w:rsidRPr="005B3011">
        <w:rPr>
          <w:sz w:val="28"/>
          <w:szCs w:val="28"/>
        </w:rPr>
        <w:t>202</w:t>
      </w:r>
      <w:r w:rsidR="00E31854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E31854">
        <w:rPr>
          <w:sz w:val="28"/>
          <w:szCs w:val="28"/>
        </w:rPr>
        <w:t>5</w:t>
      </w:r>
      <w:r w:rsidR="0045630D">
        <w:rPr>
          <w:sz w:val="28"/>
          <w:szCs w:val="28"/>
        </w:rPr>
        <w:t xml:space="preserve"> от </w:t>
      </w:r>
      <w:r w:rsidR="008F2D9F">
        <w:rPr>
          <w:sz w:val="28"/>
          <w:szCs w:val="28"/>
        </w:rPr>
        <w:t>2</w:t>
      </w:r>
      <w:r w:rsidR="00E31854">
        <w:rPr>
          <w:sz w:val="28"/>
          <w:szCs w:val="28"/>
        </w:rPr>
        <w:t>3</w:t>
      </w:r>
      <w:r w:rsidR="008F2D9F">
        <w:rPr>
          <w:sz w:val="28"/>
          <w:szCs w:val="28"/>
        </w:rPr>
        <w:t>.1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E31854">
        <w:rPr>
          <w:bCs/>
          <w:spacing w:val="-1"/>
          <w:sz w:val="28"/>
          <w:szCs w:val="28"/>
        </w:rPr>
        <w:t>28.06.2023 №74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14:paraId="423E1102" w14:textId="7777777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="00390CC7" w:rsidRPr="005B3011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E31854">
        <w:rPr>
          <w:sz w:val="28"/>
          <w:szCs w:val="28"/>
        </w:rPr>
        <w:t xml:space="preserve"> и 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E31854">
        <w:rPr>
          <w:sz w:val="28"/>
          <w:szCs w:val="28"/>
        </w:rPr>
        <w:lastRenderedPageBreak/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621F4913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434574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60CC4E07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18DA490C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городского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 w:rsidRPr="008F7B10">
        <w:rPr>
          <w:sz w:val="28"/>
          <w:szCs w:val="28"/>
        </w:rPr>
        <w:t xml:space="preserve"> №</w:t>
      </w:r>
      <w:r w:rsidR="008F2D9F">
        <w:rPr>
          <w:sz w:val="28"/>
          <w:szCs w:val="28"/>
        </w:rPr>
        <w:t>22</w:t>
      </w:r>
      <w:r w:rsidRPr="008F7B10">
        <w:rPr>
          <w:sz w:val="28"/>
          <w:szCs w:val="28"/>
        </w:rPr>
        <w:t xml:space="preserve"> «О бюджете </w:t>
      </w:r>
      <w:r w:rsidR="00E31854">
        <w:rPr>
          <w:sz w:val="28"/>
          <w:szCs w:val="28"/>
        </w:rPr>
        <w:t xml:space="preserve">Артемовского </w:t>
      </w:r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8F2D9F">
        <w:rPr>
          <w:sz w:val="28"/>
          <w:szCs w:val="28"/>
        </w:rPr>
        <w:t>1</w:t>
      </w:r>
      <w:r w:rsidR="00E31854">
        <w:rPr>
          <w:sz w:val="28"/>
          <w:szCs w:val="28"/>
        </w:rPr>
        <w:t>2</w:t>
      </w:r>
      <w:r w:rsidR="008F2D9F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 </w:t>
      </w:r>
      <w:r w:rsidR="008F2D9F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0931176C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3B5C3758" w14:textId="77777777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38029,7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1854">
        <w:rPr>
          <w:sz w:val="28"/>
          <w:szCs w:val="28"/>
        </w:rPr>
        <w:t>6900,3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</w:t>
      </w:r>
    </w:p>
    <w:p w14:paraId="5BC3EBC8" w14:textId="77777777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42783,2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06393612" w14:textId="77777777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 xml:space="preserve">МО в сумме </w:t>
      </w:r>
      <w:r w:rsidR="00E31854">
        <w:rPr>
          <w:sz w:val="28"/>
          <w:szCs w:val="28"/>
        </w:rPr>
        <w:t>4753,4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1E4603">
        <w:rPr>
          <w:sz w:val="28"/>
          <w:szCs w:val="28"/>
        </w:rPr>
        <w:t>1</w:t>
      </w:r>
      <w:r w:rsidR="00E31854">
        <w:rPr>
          <w:sz w:val="28"/>
          <w:szCs w:val="28"/>
        </w:rPr>
        <w:t>5</w:t>
      </w:r>
      <w:r w:rsidR="001E4603">
        <w:rPr>
          <w:sz w:val="28"/>
          <w:szCs w:val="28"/>
        </w:rPr>
        <w:t>,</w:t>
      </w:r>
      <w:r w:rsidR="00E31854">
        <w:rPr>
          <w:sz w:val="28"/>
          <w:szCs w:val="28"/>
        </w:rPr>
        <w:t>3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1854">
        <w:rPr>
          <w:sz w:val="28"/>
          <w:szCs w:val="28"/>
        </w:rPr>
        <w:t xml:space="preserve">Артемовского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5BDBFEEB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</w:t>
      </w:r>
      <w:r w:rsidR="007B3B56">
        <w:rPr>
          <w:sz w:val="28"/>
          <w:szCs w:val="28"/>
        </w:rPr>
        <w:t xml:space="preserve"> </w:t>
      </w:r>
      <w:r w:rsidR="00FB1BB5">
        <w:rPr>
          <w:sz w:val="28"/>
          <w:szCs w:val="28"/>
        </w:rPr>
        <w:t>(таблица).</w:t>
      </w:r>
      <w:r w:rsidR="007B3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1"/>
        <w:gridCol w:w="2598"/>
        <w:gridCol w:w="1251"/>
        <w:gridCol w:w="1307"/>
        <w:gridCol w:w="1369"/>
        <w:gridCol w:w="1067"/>
        <w:gridCol w:w="1211"/>
      </w:tblGrid>
      <w:tr w:rsidR="007B3B56" w14:paraId="2802B207" w14:textId="77777777" w:rsidTr="007B3B56">
        <w:trPr>
          <w:trHeight w:val="521"/>
        </w:trPr>
        <w:tc>
          <w:tcPr>
            <w:tcW w:w="541" w:type="dxa"/>
          </w:tcPr>
          <w:p w14:paraId="21CF67EC" w14:textId="77777777" w:rsidR="007B3B56" w:rsidRPr="00804739" w:rsidRDefault="007B3B56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598" w:type="dxa"/>
          </w:tcPr>
          <w:p w14:paraId="2CD28773" w14:textId="77777777" w:rsidR="007B3B56" w:rsidRPr="00804739" w:rsidRDefault="007B3B56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251" w:type="dxa"/>
          </w:tcPr>
          <w:p w14:paraId="23A321E4" w14:textId="77777777" w:rsidR="007B3B56" w:rsidRPr="00804739" w:rsidRDefault="007B3B56" w:rsidP="00E31854">
            <w:pPr>
              <w:pStyle w:val="aa"/>
              <w:jc w:val="both"/>
            </w:pPr>
            <w:r w:rsidRPr="00804739">
              <w:t xml:space="preserve">Решение </w:t>
            </w:r>
            <w:r>
              <w:t>12.12.2022</w:t>
            </w:r>
            <w:r w:rsidRPr="00804739">
              <w:t xml:space="preserve"> №</w:t>
            </w:r>
            <w:r>
              <w:t xml:space="preserve"> 22</w:t>
            </w:r>
          </w:p>
        </w:tc>
        <w:tc>
          <w:tcPr>
            <w:tcW w:w="1307" w:type="dxa"/>
          </w:tcPr>
          <w:p w14:paraId="4457FCDF" w14:textId="77777777" w:rsidR="007B3B56" w:rsidRPr="00804739" w:rsidRDefault="007B3B56" w:rsidP="00FB1BB5">
            <w:pPr>
              <w:pStyle w:val="aa"/>
              <w:jc w:val="both"/>
            </w:pPr>
            <w:r>
              <w:t>Решение от 10.05.2023 №10</w:t>
            </w:r>
          </w:p>
        </w:tc>
        <w:tc>
          <w:tcPr>
            <w:tcW w:w="1369" w:type="dxa"/>
          </w:tcPr>
          <w:p w14:paraId="7E8CD711" w14:textId="77777777" w:rsidR="007B3B56" w:rsidRPr="00804739" w:rsidRDefault="007B3B56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067" w:type="dxa"/>
          </w:tcPr>
          <w:p w14:paraId="7C23A221" w14:textId="77777777" w:rsidR="007B3B56" w:rsidRPr="00804739" w:rsidRDefault="007B3B56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7E0FCF09" w14:textId="77777777" w:rsidR="007B3B56" w:rsidRPr="00804739" w:rsidRDefault="007B3B56" w:rsidP="00BB43D5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211" w:type="dxa"/>
          </w:tcPr>
          <w:p w14:paraId="3F8680A2" w14:textId="77777777" w:rsidR="007B3B56" w:rsidRDefault="007B3B56" w:rsidP="00FB1BB5">
            <w:pPr>
              <w:pStyle w:val="aa"/>
              <w:jc w:val="both"/>
            </w:pPr>
            <w:r>
              <w:t>%</w:t>
            </w:r>
          </w:p>
          <w:p w14:paraId="2601A424" w14:textId="77777777" w:rsidR="007B3B56" w:rsidRPr="00804739" w:rsidRDefault="007B3B56" w:rsidP="00BB43D5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7B3B56" w14:paraId="7B2CA0F8" w14:textId="77777777" w:rsidTr="00F51536">
        <w:trPr>
          <w:trHeight w:val="190"/>
        </w:trPr>
        <w:tc>
          <w:tcPr>
            <w:tcW w:w="541" w:type="dxa"/>
          </w:tcPr>
          <w:p w14:paraId="0A746BD2" w14:textId="77777777" w:rsidR="007B3B56" w:rsidRPr="00804739" w:rsidRDefault="007B3B56" w:rsidP="00D5075F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598" w:type="dxa"/>
          </w:tcPr>
          <w:p w14:paraId="2F591063" w14:textId="77777777" w:rsidR="007B3B56" w:rsidRPr="00804739" w:rsidRDefault="007B3B56" w:rsidP="00D5075F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251" w:type="dxa"/>
          </w:tcPr>
          <w:p w14:paraId="06D6692E" w14:textId="77777777" w:rsidR="007B3B56" w:rsidRPr="00804739" w:rsidRDefault="007B3B56" w:rsidP="00D5075F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307" w:type="dxa"/>
          </w:tcPr>
          <w:p w14:paraId="6A8DBA90" w14:textId="77777777" w:rsidR="007B3B56" w:rsidRDefault="007B3B56" w:rsidP="00D5075F">
            <w:pPr>
              <w:pStyle w:val="aa"/>
              <w:jc w:val="center"/>
            </w:pPr>
            <w:r>
              <w:t>4</w:t>
            </w:r>
          </w:p>
        </w:tc>
        <w:tc>
          <w:tcPr>
            <w:tcW w:w="1369" w:type="dxa"/>
          </w:tcPr>
          <w:p w14:paraId="5A3B10A2" w14:textId="77777777" w:rsidR="007B3B56" w:rsidRPr="00804739" w:rsidRDefault="007B3B56" w:rsidP="007B3B56">
            <w:pPr>
              <w:pStyle w:val="aa"/>
              <w:jc w:val="center"/>
            </w:pPr>
            <w:r>
              <w:t>5</w:t>
            </w:r>
          </w:p>
        </w:tc>
        <w:tc>
          <w:tcPr>
            <w:tcW w:w="1067" w:type="dxa"/>
          </w:tcPr>
          <w:p w14:paraId="26FA0D64" w14:textId="77777777" w:rsidR="007B3B56" w:rsidRPr="00804739" w:rsidRDefault="007B3B56" w:rsidP="007B3B56">
            <w:pPr>
              <w:pStyle w:val="aa"/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61E07670" w14:textId="77777777" w:rsidR="007B3B56" w:rsidRPr="00804739" w:rsidRDefault="007B3B56" w:rsidP="007B3B56">
            <w:pPr>
              <w:pStyle w:val="aa"/>
              <w:jc w:val="center"/>
            </w:pPr>
            <w:r>
              <w:t>7</w:t>
            </w:r>
          </w:p>
        </w:tc>
      </w:tr>
      <w:tr w:rsidR="007B3B56" w14:paraId="78A50A37" w14:textId="77777777" w:rsidTr="007B3B56">
        <w:tc>
          <w:tcPr>
            <w:tcW w:w="541" w:type="dxa"/>
          </w:tcPr>
          <w:p w14:paraId="7A2834B7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598" w:type="dxa"/>
          </w:tcPr>
          <w:p w14:paraId="737B3C99" w14:textId="77777777"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251" w:type="dxa"/>
          </w:tcPr>
          <w:p w14:paraId="59D0BDFB" w14:textId="77777777" w:rsidR="007B3B56" w:rsidRPr="00804739" w:rsidRDefault="007B3B56" w:rsidP="007B3B56">
            <w:pPr>
              <w:pStyle w:val="aa"/>
              <w:jc w:val="both"/>
            </w:pPr>
            <w:r>
              <w:t>37629,7</w:t>
            </w:r>
          </w:p>
        </w:tc>
        <w:tc>
          <w:tcPr>
            <w:tcW w:w="1307" w:type="dxa"/>
          </w:tcPr>
          <w:p w14:paraId="38151E86" w14:textId="77777777" w:rsidR="007B3B56" w:rsidRPr="00AC4D63" w:rsidRDefault="007B3B56" w:rsidP="007B3B56">
            <w:pPr>
              <w:pStyle w:val="aa"/>
              <w:jc w:val="both"/>
            </w:pPr>
            <w:r>
              <w:t>38029,7</w:t>
            </w:r>
          </w:p>
        </w:tc>
        <w:tc>
          <w:tcPr>
            <w:tcW w:w="1369" w:type="dxa"/>
          </w:tcPr>
          <w:p w14:paraId="1D40DA71" w14:textId="77777777" w:rsidR="007B3B56" w:rsidRPr="00AC4D63" w:rsidRDefault="007B3B56" w:rsidP="007B3B56">
            <w:pPr>
              <w:pStyle w:val="aa"/>
              <w:jc w:val="both"/>
            </w:pPr>
            <w:r>
              <w:t>38029,7</w:t>
            </w:r>
          </w:p>
        </w:tc>
        <w:tc>
          <w:tcPr>
            <w:tcW w:w="1067" w:type="dxa"/>
          </w:tcPr>
          <w:p w14:paraId="5C08D9C5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14:paraId="5A9747A9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14:paraId="25C0B4DB" w14:textId="77777777" w:rsidTr="007B3B56">
        <w:tc>
          <w:tcPr>
            <w:tcW w:w="541" w:type="dxa"/>
          </w:tcPr>
          <w:p w14:paraId="6E85C86E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598" w:type="dxa"/>
          </w:tcPr>
          <w:p w14:paraId="1D6705E5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251" w:type="dxa"/>
          </w:tcPr>
          <w:p w14:paraId="1459E541" w14:textId="77777777" w:rsidR="007B3B56" w:rsidRPr="00804739" w:rsidRDefault="007B3B56" w:rsidP="007B3B56">
            <w:pPr>
              <w:pStyle w:val="aa"/>
              <w:jc w:val="both"/>
            </w:pPr>
            <w:r>
              <w:t>31129,7</w:t>
            </w:r>
          </w:p>
        </w:tc>
        <w:tc>
          <w:tcPr>
            <w:tcW w:w="1307" w:type="dxa"/>
          </w:tcPr>
          <w:p w14:paraId="57BCB7E4" w14:textId="77777777" w:rsidR="007B3B56" w:rsidRPr="00804739" w:rsidRDefault="007B3B56" w:rsidP="007B3B56">
            <w:pPr>
              <w:pStyle w:val="aa"/>
              <w:jc w:val="both"/>
            </w:pPr>
            <w:r>
              <w:t>31129,4</w:t>
            </w:r>
          </w:p>
        </w:tc>
        <w:tc>
          <w:tcPr>
            <w:tcW w:w="1369" w:type="dxa"/>
          </w:tcPr>
          <w:p w14:paraId="7DE79864" w14:textId="77777777" w:rsidR="007B3B56" w:rsidRPr="00804739" w:rsidRDefault="007B3B56" w:rsidP="007B3B56">
            <w:pPr>
              <w:pStyle w:val="aa"/>
              <w:jc w:val="both"/>
            </w:pPr>
            <w:r>
              <w:t>31129,4</w:t>
            </w:r>
          </w:p>
        </w:tc>
        <w:tc>
          <w:tcPr>
            <w:tcW w:w="1067" w:type="dxa"/>
          </w:tcPr>
          <w:p w14:paraId="38CE2A1E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14:paraId="5832890E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14:paraId="0B965202" w14:textId="77777777" w:rsidTr="007B3B56">
        <w:tc>
          <w:tcPr>
            <w:tcW w:w="541" w:type="dxa"/>
          </w:tcPr>
          <w:p w14:paraId="6CE6F612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598" w:type="dxa"/>
          </w:tcPr>
          <w:p w14:paraId="737AF970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251" w:type="dxa"/>
          </w:tcPr>
          <w:p w14:paraId="4FC022EA" w14:textId="77777777" w:rsidR="007B3B56" w:rsidRPr="00804739" w:rsidRDefault="007B3B56" w:rsidP="007B3B56">
            <w:pPr>
              <w:pStyle w:val="aa"/>
              <w:jc w:val="both"/>
            </w:pPr>
            <w:r>
              <w:t>6500,3</w:t>
            </w:r>
          </w:p>
        </w:tc>
        <w:tc>
          <w:tcPr>
            <w:tcW w:w="1307" w:type="dxa"/>
          </w:tcPr>
          <w:p w14:paraId="19085423" w14:textId="77777777" w:rsidR="007B3B56" w:rsidRPr="00804739" w:rsidRDefault="007B3B56" w:rsidP="007B3B56">
            <w:pPr>
              <w:pStyle w:val="aa"/>
              <w:jc w:val="both"/>
            </w:pPr>
            <w:r>
              <w:t>6900,3</w:t>
            </w:r>
          </w:p>
        </w:tc>
        <w:tc>
          <w:tcPr>
            <w:tcW w:w="1369" w:type="dxa"/>
          </w:tcPr>
          <w:p w14:paraId="6F90701E" w14:textId="77777777" w:rsidR="007B3B56" w:rsidRPr="00804739" w:rsidRDefault="007B3B56" w:rsidP="007B3B56">
            <w:pPr>
              <w:pStyle w:val="aa"/>
              <w:jc w:val="both"/>
            </w:pPr>
            <w:r>
              <w:t>6900,3</w:t>
            </w:r>
          </w:p>
        </w:tc>
        <w:tc>
          <w:tcPr>
            <w:tcW w:w="1067" w:type="dxa"/>
          </w:tcPr>
          <w:p w14:paraId="132A31F3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14:paraId="54CB0547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14:paraId="46914D36" w14:textId="77777777" w:rsidTr="007B3B56">
        <w:tc>
          <w:tcPr>
            <w:tcW w:w="541" w:type="dxa"/>
          </w:tcPr>
          <w:p w14:paraId="20D4C8B5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598" w:type="dxa"/>
          </w:tcPr>
          <w:p w14:paraId="1E248127" w14:textId="77777777"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251" w:type="dxa"/>
          </w:tcPr>
          <w:p w14:paraId="797B6DE3" w14:textId="77777777" w:rsidR="007B3B56" w:rsidRPr="00804739" w:rsidRDefault="007B3B56" w:rsidP="007B3B56">
            <w:pPr>
              <w:pStyle w:val="aa"/>
              <w:jc w:val="both"/>
            </w:pPr>
            <w:r>
              <w:t>39831,1</w:t>
            </w:r>
          </w:p>
        </w:tc>
        <w:tc>
          <w:tcPr>
            <w:tcW w:w="1307" w:type="dxa"/>
          </w:tcPr>
          <w:p w14:paraId="0F338A90" w14:textId="77777777" w:rsidR="007B3B56" w:rsidRPr="00804739" w:rsidRDefault="007B3B56" w:rsidP="007B3B56">
            <w:pPr>
              <w:pStyle w:val="aa"/>
              <w:jc w:val="both"/>
            </w:pPr>
            <w:r>
              <w:t>42783,2</w:t>
            </w:r>
          </w:p>
        </w:tc>
        <w:tc>
          <w:tcPr>
            <w:tcW w:w="1369" w:type="dxa"/>
          </w:tcPr>
          <w:p w14:paraId="47577BC5" w14:textId="77777777" w:rsidR="007B3B56" w:rsidRPr="00804739" w:rsidRDefault="007B3B56" w:rsidP="007B3B56">
            <w:pPr>
              <w:pStyle w:val="aa"/>
              <w:jc w:val="both"/>
            </w:pPr>
            <w:r>
              <w:t>42783,2</w:t>
            </w:r>
          </w:p>
        </w:tc>
        <w:tc>
          <w:tcPr>
            <w:tcW w:w="1067" w:type="dxa"/>
          </w:tcPr>
          <w:p w14:paraId="02341D05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  <w:tc>
          <w:tcPr>
            <w:tcW w:w="1211" w:type="dxa"/>
          </w:tcPr>
          <w:p w14:paraId="244A043D" w14:textId="77777777" w:rsidR="007B3B56" w:rsidRPr="00804739" w:rsidRDefault="007B3B56" w:rsidP="007B3B56">
            <w:pPr>
              <w:pStyle w:val="aa"/>
              <w:jc w:val="both"/>
            </w:pPr>
            <w:r>
              <w:t>-</w:t>
            </w:r>
          </w:p>
        </w:tc>
      </w:tr>
      <w:tr w:rsidR="007B3B56" w14:paraId="73531715" w14:textId="77777777" w:rsidTr="007B3B56">
        <w:tc>
          <w:tcPr>
            <w:tcW w:w="541" w:type="dxa"/>
          </w:tcPr>
          <w:p w14:paraId="4F4BF22C" w14:textId="77777777" w:rsidR="007B3B56" w:rsidRPr="00804739" w:rsidRDefault="007B3B56" w:rsidP="007B3B56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598" w:type="dxa"/>
          </w:tcPr>
          <w:p w14:paraId="2F966EDB" w14:textId="77777777" w:rsidR="007B3B56" w:rsidRPr="00804739" w:rsidRDefault="007B3B56" w:rsidP="007B3B56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251" w:type="dxa"/>
          </w:tcPr>
          <w:p w14:paraId="39279E7A" w14:textId="77777777" w:rsidR="007B3B56" w:rsidRPr="00804739" w:rsidRDefault="007B3B56" w:rsidP="007B3B56">
            <w:pPr>
              <w:pStyle w:val="aa"/>
              <w:jc w:val="both"/>
            </w:pPr>
            <w:r>
              <w:t>2201,3</w:t>
            </w:r>
          </w:p>
        </w:tc>
        <w:tc>
          <w:tcPr>
            <w:tcW w:w="1307" w:type="dxa"/>
          </w:tcPr>
          <w:p w14:paraId="3FF77CC5" w14:textId="77777777" w:rsidR="007B3B56" w:rsidRPr="00804739" w:rsidRDefault="007B3B56" w:rsidP="007B3B56">
            <w:pPr>
              <w:pStyle w:val="aa"/>
              <w:jc w:val="both"/>
            </w:pPr>
            <w:r>
              <w:t>4753,4</w:t>
            </w:r>
          </w:p>
        </w:tc>
        <w:tc>
          <w:tcPr>
            <w:tcW w:w="1369" w:type="dxa"/>
          </w:tcPr>
          <w:p w14:paraId="147A723A" w14:textId="77777777" w:rsidR="007B3B56" w:rsidRPr="00804739" w:rsidRDefault="007B3B56" w:rsidP="007B3B56">
            <w:pPr>
              <w:pStyle w:val="aa"/>
              <w:jc w:val="both"/>
            </w:pPr>
            <w:r>
              <w:t>4753,4</w:t>
            </w:r>
          </w:p>
        </w:tc>
        <w:tc>
          <w:tcPr>
            <w:tcW w:w="1067" w:type="dxa"/>
          </w:tcPr>
          <w:p w14:paraId="387CDAAF" w14:textId="77777777" w:rsidR="007B3B56" w:rsidRPr="00804739" w:rsidRDefault="007B3B56" w:rsidP="007B3B56">
            <w:pPr>
              <w:pStyle w:val="aa"/>
              <w:jc w:val="both"/>
            </w:pPr>
            <w:r>
              <w:t>Х</w:t>
            </w:r>
          </w:p>
        </w:tc>
        <w:tc>
          <w:tcPr>
            <w:tcW w:w="1211" w:type="dxa"/>
          </w:tcPr>
          <w:p w14:paraId="28DE4D95" w14:textId="77777777" w:rsidR="007B3B56" w:rsidRPr="00804739" w:rsidRDefault="007B3B56" w:rsidP="007B3B56">
            <w:pPr>
              <w:pStyle w:val="aa"/>
              <w:jc w:val="both"/>
            </w:pPr>
            <w:r>
              <w:t>Х</w:t>
            </w:r>
          </w:p>
        </w:tc>
      </w:tr>
    </w:tbl>
    <w:p w14:paraId="55A9652F" w14:textId="77777777" w:rsidR="00364671" w:rsidRDefault="00364671" w:rsidP="00F51536">
      <w:pPr>
        <w:pStyle w:val="aa"/>
        <w:spacing w:after="0"/>
        <w:ind w:firstLine="708"/>
        <w:jc w:val="both"/>
        <w:rPr>
          <w:sz w:val="28"/>
          <w:szCs w:val="28"/>
        </w:rPr>
      </w:pPr>
    </w:p>
    <w:p w14:paraId="5E9B8CEC" w14:textId="77777777" w:rsidR="00146D91" w:rsidRDefault="00C66CAD" w:rsidP="00F51536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E3523">
        <w:rPr>
          <w:sz w:val="28"/>
          <w:szCs w:val="28"/>
        </w:rPr>
        <w:t>Параметры доходов бюджета на 2023 год оставлены без изменения</w:t>
      </w:r>
      <w:r w:rsidR="00146D91">
        <w:rPr>
          <w:sz w:val="28"/>
          <w:szCs w:val="28"/>
        </w:rPr>
        <w:t>.</w:t>
      </w:r>
    </w:p>
    <w:p w14:paraId="107A1334" w14:textId="77777777" w:rsidR="005E3523" w:rsidRPr="008D2890" w:rsidRDefault="00864A71" w:rsidP="00F51536">
      <w:pPr>
        <w:pStyle w:val="aa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3523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.  </w:t>
      </w:r>
      <w:r w:rsidR="005E3523">
        <w:rPr>
          <w:sz w:val="28"/>
          <w:szCs w:val="28"/>
        </w:rPr>
        <w:t xml:space="preserve">Параметры </w:t>
      </w:r>
      <w:r w:rsidR="008D2890">
        <w:rPr>
          <w:sz w:val="28"/>
          <w:szCs w:val="28"/>
        </w:rPr>
        <w:t>расходов местного бюджета на 202</w:t>
      </w:r>
      <w:r w:rsidR="00B27F69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 год</w:t>
      </w:r>
      <w:r w:rsidR="005E3523">
        <w:rPr>
          <w:sz w:val="28"/>
          <w:szCs w:val="28"/>
        </w:rPr>
        <w:t xml:space="preserve"> оставлены без изменения. Производится </w:t>
      </w:r>
      <w:r w:rsidR="005E3523" w:rsidRPr="005E3523">
        <w:rPr>
          <w:sz w:val="28"/>
          <w:szCs w:val="28"/>
        </w:rPr>
        <w:t>перемещение расходов между разделами, подразделами, целевыми статьями, группам видов расходов бюджета, в пределах прав, установленных Бюджетным кодексом Российской Федерации</w:t>
      </w:r>
      <w:r w:rsidR="005E3523">
        <w:rPr>
          <w:sz w:val="28"/>
          <w:szCs w:val="28"/>
        </w:rPr>
        <w:t xml:space="preserve">. </w:t>
      </w:r>
    </w:p>
    <w:p w14:paraId="363F60B9" w14:textId="77777777" w:rsidR="00B27F69" w:rsidRP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01 </w:t>
      </w:r>
      <w:r w:rsidRPr="00B27F69">
        <w:rPr>
          <w:b/>
          <w:bCs/>
          <w:color w:val="000000"/>
          <w:sz w:val="28"/>
          <w:szCs w:val="28"/>
        </w:rPr>
        <w:t>«Общегосударственные расходы»</w:t>
      </w:r>
      <w:r>
        <w:rPr>
          <w:bCs/>
          <w:color w:val="000000"/>
          <w:sz w:val="28"/>
          <w:szCs w:val="28"/>
        </w:rPr>
        <w:t xml:space="preserve"> </w:t>
      </w:r>
      <w:r w:rsidR="005E3523" w:rsidRPr="008226E1">
        <w:rPr>
          <w:b/>
          <w:bCs/>
          <w:color w:val="000000"/>
          <w:sz w:val="28"/>
          <w:szCs w:val="28"/>
        </w:rPr>
        <w:t xml:space="preserve">подраздел 07 «Обеспечение проведения выборов </w:t>
      </w:r>
      <w:r w:rsidR="008226E1" w:rsidRPr="008226E1">
        <w:rPr>
          <w:b/>
          <w:bCs/>
          <w:color w:val="000000"/>
          <w:sz w:val="28"/>
          <w:szCs w:val="28"/>
        </w:rPr>
        <w:t>и референдумов»</w:t>
      </w:r>
      <w:r w:rsidR="008226E1">
        <w:rPr>
          <w:bCs/>
          <w:color w:val="000000"/>
          <w:sz w:val="28"/>
          <w:szCs w:val="28"/>
        </w:rPr>
        <w:t xml:space="preserve"> </w:t>
      </w:r>
      <w:r w:rsidR="005E3523">
        <w:rPr>
          <w:bCs/>
          <w:color w:val="000000"/>
          <w:sz w:val="28"/>
          <w:szCs w:val="28"/>
        </w:rPr>
        <w:t xml:space="preserve">увеличение расходов на 300,2 </w:t>
      </w:r>
      <w:proofErr w:type="spellStart"/>
      <w:proofErr w:type="gramStart"/>
      <w:r w:rsidR="005E3523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5E3523">
        <w:rPr>
          <w:bCs/>
          <w:color w:val="000000"/>
          <w:sz w:val="28"/>
          <w:szCs w:val="28"/>
        </w:rPr>
        <w:t xml:space="preserve"> (на проведение выборов высшего должностного лица </w:t>
      </w:r>
      <w:r w:rsidR="005E3523">
        <w:rPr>
          <w:bCs/>
          <w:color w:val="000000"/>
          <w:sz w:val="28"/>
          <w:szCs w:val="28"/>
        </w:rPr>
        <w:lastRenderedPageBreak/>
        <w:t>(главы поселения).</w:t>
      </w:r>
    </w:p>
    <w:p w14:paraId="386E60D7" w14:textId="77777777" w:rsidR="0041095C" w:rsidRDefault="0041095C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14:paraId="7D85E474" w14:textId="77777777" w:rsidR="00D036C2" w:rsidRPr="0041095C" w:rsidRDefault="00D036C2" w:rsidP="00D036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 «Жилищно-коммунальное хозяйство»</w:t>
      </w:r>
      <w:r w:rsidR="008226E1">
        <w:rPr>
          <w:b/>
          <w:sz w:val="28"/>
          <w:szCs w:val="28"/>
        </w:rPr>
        <w:t xml:space="preserve"> подраздел 01 «Жилищное хозяйство»</w:t>
      </w:r>
      <w:r w:rsidR="0041095C">
        <w:rPr>
          <w:b/>
          <w:sz w:val="28"/>
          <w:szCs w:val="28"/>
        </w:rPr>
        <w:t xml:space="preserve">. </w:t>
      </w:r>
      <w:r w:rsidR="0041095C">
        <w:rPr>
          <w:sz w:val="28"/>
          <w:szCs w:val="28"/>
        </w:rPr>
        <w:t>Расходы в целом у</w:t>
      </w:r>
      <w:r w:rsidR="008226E1">
        <w:rPr>
          <w:sz w:val="28"/>
          <w:szCs w:val="28"/>
        </w:rPr>
        <w:t xml:space="preserve">меньшены на 300,2 </w:t>
      </w:r>
      <w:proofErr w:type="spellStart"/>
      <w:proofErr w:type="gramStart"/>
      <w:r w:rsidR="008226E1">
        <w:rPr>
          <w:sz w:val="28"/>
          <w:szCs w:val="28"/>
        </w:rPr>
        <w:t>тыс.рублей</w:t>
      </w:r>
      <w:proofErr w:type="spellEnd"/>
      <w:proofErr w:type="gramEnd"/>
      <w:r w:rsidR="0041095C">
        <w:rPr>
          <w:sz w:val="28"/>
          <w:szCs w:val="28"/>
        </w:rPr>
        <w:t xml:space="preserve">. </w:t>
      </w:r>
    </w:p>
    <w:p w14:paraId="149A39DE" w14:textId="77777777" w:rsidR="0041095C" w:rsidRDefault="0041095C" w:rsidP="0041095C">
      <w:pPr>
        <w:shd w:val="clear" w:color="auto" w:fill="FFFFFF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41095C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1012" w14:textId="77777777" w:rsidR="00860116" w:rsidRDefault="00860116" w:rsidP="00BF19A6">
      <w:r>
        <w:separator/>
      </w:r>
    </w:p>
  </w:endnote>
  <w:endnote w:type="continuationSeparator" w:id="0">
    <w:p w14:paraId="01EAA9D5" w14:textId="77777777" w:rsidR="00860116" w:rsidRDefault="0086011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B0C9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4342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5D0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0660" w14:textId="77777777" w:rsidR="00860116" w:rsidRDefault="00860116" w:rsidP="00BF19A6">
      <w:r>
        <w:separator/>
      </w:r>
    </w:p>
  </w:footnote>
  <w:footnote w:type="continuationSeparator" w:id="0">
    <w:p w14:paraId="29DB8E85" w14:textId="77777777" w:rsidR="00860116" w:rsidRDefault="0086011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00EB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8DA697D" w14:textId="77777777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0DCB08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19C7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202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76F8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671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2DD9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352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3B56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26E1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0116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0FF6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1854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1536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4B64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E3E-D8E1-4A8D-A284-DDDA9A97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36</cp:revision>
  <cp:lastPrinted>2022-09-23T02:50:00Z</cp:lastPrinted>
  <dcterms:created xsi:type="dcterms:W3CDTF">2022-08-29T08:56:00Z</dcterms:created>
  <dcterms:modified xsi:type="dcterms:W3CDTF">2023-12-08T07:51:00Z</dcterms:modified>
</cp:coreProperties>
</file>